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36" w:rsidRPr="00BA1D7C" w:rsidRDefault="00F51236" w:rsidP="00F51236">
      <w:pPr>
        <w:jc w:val="center"/>
        <w:rPr>
          <w:b/>
          <w:sz w:val="24"/>
          <w:szCs w:val="24"/>
        </w:rPr>
      </w:pPr>
      <w:r w:rsidRPr="00BA1D7C">
        <w:rPr>
          <w:b/>
          <w:sz w:val="24"/>
          <w:szCs w:val="24"/>
        </w:rPr>
        <w:t>Tiszagyulaháza Község</w:t>
      </w:r>
    </w:p>
    <w:p w:rsidR="00F51236" w:rsidRPr="00BA1D7C" w:rsidRDefault="00F51236" w:rsidP="00F51236">
      <w:pPr>
        <w:jc w:val="center"/>
        <w:rPr>
          <w:b/>
          <w:sz w:val="24"/>
          <w:szCs w:val="24"/>
        </w:rPr>
      </w:pPr>
      <w:r w:rsidRPr="00BA1D7C">
        <w:rPr>
          <w:b/>
          <w:sz w:val="24"/>
          <w:szCs w:val="24"/>
        </w:rPr>
        <w:t>Önkormányzata Képviselő-testületének</w:t>
      </w:r>
    </w:p>
    <w:p w:rsidR="00F51236" w:rsidRPr="00BA1D7C" w:rsidRDefault="00C91EE7" w:rsidP="00F512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4453E2">
        <w:rPr>
          <w:b/>
          <w:sz w:val="24"/>
          <w:szCs w:val="24"/>
        </w:rPr>
        <w:t>/2015. (</w:t>
      </w:r>
      <w:r>
        <w:rPr>
          <w:b/>
          <w:sz w:val="24"/>
          <w:szCs w:val="24"/>
        </w:rPr>
        <w:t>V. 19.</w:t>
      </w:r>
      <w:r w:rsidR="00F51236" w:rsidRPr="00BA1D7C">
        <w:rPr>
          <w:b/>
          <w:sz w:val="24"/>
          <w:szCs w:val="24"/>
        </w:rPr>
        <w:t>) Önkormányzati Rendelete</w:t>
      </w:r>
    </w:p>
    <w:p w:rsidR="00187531" w:rsidRPr="00F42376" w:rsidRDefault="00187531" w:rsidP="00187531">
      <w:pPr>
        <w:jc w:val="center"/>
        <w:rPr>
          <w:b/>
          <w:i/>
          <w:sz w:val="28"/>
        </w:rPr>
      </w:pPr>
    </w:p>
    <w:p w:rsidR="00187531" w:rsidRPr="00735CB9" w:rsidRDefault="004453E2" w:rsidP="00187531">
      <w:pPr>
        <w:pStyle w:val="Szvegtrzs2"/>
        <w:jc w:val="center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az</w:t>
      </w:r>
      <w:proofErr w:type="gramEnd"/>
      <w:r>
        <w:rPr>
          <w:rFonts w:ascii="Times New Roman" w:hAnsi="Times New Roman"/>
          <w:szCs w:val="24"/>
        </w:rPr>
        <w:t xml:space="preserve"> Önkormányzat 2014</w:t>
      </w:r>
      <w:r w:rsidR="00187531" w:rsidRPr="00735CB9">
        <w:rPr>
          <w:rFonts w:ascii="Times New Roman" w:hAnsi="Times New Roman"/>
          <w:szCs w:val="24"/>
        </w:rPr>
        <w:t>. évi költségvetésének végrehajtásáról</w:t>
      </w:r>
    </w:p>
    <w:p w:rsidR="00187531" w:rsidRPr="00F42376" w:rsidRDefault="00187531" w:rsidP="00187531">
      <w:pPr>
        <w:jc w:val="center"/>
        <w:rPr>
          <w:sz w:val="24"/>
        </w:rPr>
      </w:pPr>
    </w:p>
    <w:p w:rsidR="00187531" w:rsidRPr="00F42376" w:rsidRDefault="00187531" w:rsidP="00C5533B">
      <w:pPr>
        <w:rPr>
          <w:sz w:val="24"/>
        </w:rPr>
      </w:pPr>
    </w:p>
    <w:p w:rsidR="000F226C" w:rsidRPr="00261EE8" w:rsidRDefault="00187531" w:rsidP="000F226C">
      <w:pPr>
        <w:jc w:val="both"/>
        <w:rPr>
          <w:sz w:val="24"/>
          <w:szCs w:val="24"/>
        </w:rPr>
      </w:pPr>
      <w:r w:rsidRPr="00F42376">
        <w:rPr>
          <w:sz w:val="24"/>
        </w:rPr>
        <w:t xml:space="preserve">Tiszagyulaháza Önkormányzati Képviselő-testülete az Államháztartásról szóló </w:t>
      </w:r>
      <w:r>
        <w:rPr>
          <w:sz w:val="24"/>
        </w:rPr>
        <w:t>2011</w:t>
      </w:r>
      <w:r w:rsidRPr="00F42376">
        <w:rPr>
          <w:sz w:val="24"/>
        </w:rPr>
        <w:t xml:space="preserve">. évi </w:t>
      </w:r>
      <w:r>
        <w:rPr>
          <w:sz w:val="24"/>
        </w:rPr>
        <w:t xml:space="preserve">CXCV. törvény </w:t>
      </w:r>
      <w:r w:rsidR="000F226C">
        <w:rPr>
          <w:sz w:val="24"/>
        </w:rPr>
        <w:t>91. § (1) bekezdésében kapott felhatalmazás alapján,</w:t>
      </w:r>
      <w:r w:rsidR="000F226C">
        <w:rPr>
          <w:sz w:val="24"/>
          <w:szCs w:val="24"/>
        </w:rPr>
        <w:t xml:space="preserve"> a Magya</w:t>
      </w:r>
      <w:r w:rsidR="001010E8">
        <w:rPr>
          <w:sz w:val="24"/>
          <w:szCs w:val="24"/>
        </w:rPr>
        <w:t>rország Alaptörvénye 32. cikk (1</w:t>
      </w:r>
      <w:r w:rsidR="000F226C">
        <w:rPr>
          <w:sz w:val="24"/>
          <w:szCs w:val="24"/>
        </w:rPr>
        <w:t xml:space="preserve">) bekezdésében meghatározott feladatkörében eljárva a következőket rendeli el: </w:t>
      </w:r>
    </w:p>
    <w:p w:rsidR="00187531" w:rsidRPr="00F42376" w:rsidRDefault="00187531" w:rsidP="00187531">
      <w:pPr>
        <w:jc w:val="both"/>
        <w:rPr>
          <w:sz w:val="24"/>
        </w:rPr>
      </w:pPr>
    </w:p>
    <w:p w:rsidR="00187531" w:rsidRPr="000F226C" w:rsidRDefault="00187531" w:rsidP="000F226C">
      <w:pPr>
        <w:pStyle w:val="Szvegtrzs"/>
        <w:numPr>
          <w:ilvl w:val="0"/>
          <w:numId w:val="3"/>
        </w:numPr>
        <w:jc w:val="center"/>
        <w:rPr>
          <w:rFonts w:ascii="Times New Roman" w:hAnsi="Times New Roman"/>
          <w:b/>
          <w:sz w:val="24"/>
          <w:szCs w:val="24"/>
        </w:rPr>
      </w:pPr>
      <w:r w:rsidRPr="000F226C">
        <w:rPr>
          <w:rFonts w:ascii="Times New Roman" w:hAnsi="Times New Roman"/>
          <w:b/>
          <w:sz w:val="24"/>
          <w:szCs w:val="24"/>
        </w:rPr>
        <w:t>Az önkormányzat és költségvetési szervei 20</w:t>
      </w:r>
      <w:r w:rsidR="004453E2">
        <w:rPr>
          <w:rFonts w:ascii="Times New Roman" w:hAnsi="Times New Roman"/>
          <w:b/>
          <w:sz w:val="24"/>
          <w:szCs w:val="24"/>
        </w:rPr>
        <w:t>14</w:t>
      </w:r>
      <w:r w:rsidR="00F51236" w:rsidRPr="000F226C">
        <w:rPr>
          <w:rFonts w:ascii="Times New Roman" w:hAnsi="Times New Roman"/>
          <w:b/>
          <w:sz w:val="24"/>
          <w:szCs w:val="24"/>
        </w:rPr>
        <w:t xml:space="preserve">. </w:t>
      </w:r>
      <w:r w:rsidRPr="000F226C">
        <w:rPr>
          <w:rFonts w:ascii="Times New Roman" w:hAnsi="Times New Roman"/>
          <w:b/>
          <w:sz w:val="24"/>
          <w:szCs w:val="24"/>
        </w:rPr>
        <w:t>évi költségvetésének teljesítése</w:t>
      </w:r>
    </w:p>
    <w:p w:rsidR="00187531" w:rsidRPr="00F42376" w:rsidRDefault="00187531" w:rsidP="00187531">
      <w:pPr>
        <w:jc w:val="both"/>
        <w:rPr>
          <w:sz w:val="24"/>
        </w:rPr>
      </w:pPr>
    </w:p>
    <w:p w:rsidR="00187531" w:rsidRPr="00F42376" w:rsidRDefault="000F226C" w:rsidP="00187531">
      <w:pPr>
        <w:jc w:val="both"/>
        <w:rPr>
          <w:sz w:val="24"/>
        </w:rPr>
      </w:pPr>
      <w:r>
        <w:rPr>
          <w:sz w:val="24"/>
        </w:rPr>
        <w:t>1</w:t>
      </w:r>
      <w:r w:rsidR="006F534D">
        <w:rPr>
          <w:sz w:val="24"/>
        </w:rPr>
        <w:t xml:space="preserve">.§ </w:t>
      </w:r>
      <w:r w:rsidR="00187531" w:rsidRPr="00F42376">
        <w:rPr>
          <w:sz w:val="24"/>
        </w:rPr>
        <w:t>Az önkormányzat 20</w:t>
      </w:r>
      <w:r w:rsidR="004453E2">
        <w:rPr>
          <w:sz w:val="24"/>
        </w:rPr>
        <w:t>14</w:t>
      </w:r>
      <w:r w:rsidR="00187531" w:rsidRPr="00F42376">
        <w:rPr>
          <w:sz w:val="24"/>
        </w:rPr>
        <w:t xml:space="preserve">. évi teljesített költségvetési </w:t>
      </w:r>
    </w:p>
    <w:p w:rsidR="00187531" w:rsidRPr="00F42376" w:rsidRDefault="00187531" w:rsidP="0062607C">
      <w:pPr>
        <w:ind w:left="567"/>
        <w:jc w:val="both"/>
        <w:rPr>
          <w:sz w:val="24"/>
        </w:rPr>
      </w:pPr>
      <w:proofErr w:type="gramStart"/>
      <w:r w:rsidRPr="00F42376">
        <w:rPr>
          <w:sz w:val="24"/>
        </w:rPr>
        <w:t>a</w:t>
      </w:r>
      <w:proofErr w:type="gramEnd"/>
      <w:r w:rsidRPr="00F42376">
        <w:rPr>
          <w:sz w:val="24"/>
        </w:rPr>
        <w:t xml:space="preserve">) kiadási főösszegét </w:t>
      </w:r>
      <w:r w:rsidRPr="00F42376">
        <w:rPr>
          <w:sz w:val="24"/>
        </w:rPr>
        <w:tab/>
      </w:r>
      <w:r w:rsidRPr="00F42376">
        <w:rPr>
          <w:sz w:val="24"/>
        </w:rPr>
        <w:tab/>
      </w:r>
      <w:r w:rsidR="0062607C">
        <w:rPr>
          <w:sz w:val="24"/>
        </w:rPr>
        <w:t>467</w:t>
      </w:r>
      <w:r w:rsidRPr="00F42376">
        <w:rPr>
          <w:sz w:val="24"/>
        </w:rPr>
        <w:t>.</w:t>
      </w:r>
      <w:r w:rsidR="0062607C">
        <w:rPr>
          <w:sz w:val="24"/>
        </w:rPr>
        <w:t>510</w:t>
      </w:r>
      <w:r w:rsidRPr="00F42376">
        <w:rPr>
          <w:sz w:val="24"/>
        </w:rPr>
        <w:t xml:space="preserve"> ezer forintban, </w:t>
      </w:r>
    </w:p>
    <w:p w:rsidR="00187531" w:rsidRPr="00F42376" w:rsidRDefault="00187531" w:rsidP="00187531">
      <w:pPr>
        <w:ind w:left="567"/>
        <w:jc w:val="both"/>
        <w:rPr>
          <w:sz w:val="24"/>
        </w:rPr>
      </w:pPr>
      <w:r w:rsidRPr="00F42376">
        <w:rPr>
          <w:sz w:val="24"/>
        </w:rPr>
        <w:t>b) bevételi főösszegét.</w:t>
      </w:r>
      <w:r w:rsidRPr="00F42376">
        <w:rPr>
          <w:sz w:val="24"/>
        </w:rPr>
        <w:tab/>
      </w:r>
      <w:r w:rsidRPr="00F42376">
        <w:rPr>
          <w:sz w:val="24"/>
        </w:rPr>
        <w:tab/>
      </w:r>
      <w:r w:rsidR="0062607C">
        <w:rPr>
          <w:sz w:val="24"/>
        </w:rPr>
        <w:t>475</w:t>
      </w:r>
      <w:r w:rsidRPr="00F42376">
        <w:rPr>
          <w:sz w:val="24"/>
        </w:rPr>
        <w:t>.</w:t>
      </w:r>
      <w:r w:rsidR="0062607C">
        <w:rPr>
          <w:sz w:val="24"/>
        </w:rPr>
        <w:t>691</w:t>
      </w:r>
      <w:r w:rsidRPr="00F42376">
        <w:rPr>
          <w:sz w:val="24"/>
        </w:rPr>
        <w:t xml:space="preserve"> ezer forintban állapítja meg.</w:t>
      </w:r>
    </w:p>
    <w:p w:rsidR="00187531" w:rsidRPr="00F42376" w:rsidRDefault="00187531" w:rsidP="00187531">
      <w:pPr>
        <w:jc w:val="both"/>
        <w:rPr>
          <w:sz w:val="24"/>
        </w:rPr>
      </w:pPr>
    </w:p>
    <w:p w:rsidR="00187531" w:rsidRPr="000F226C" w:rsidRDefault="000F226C" w:rsidP="000F226C">
      <w:pPr>
        <w:jc w:val="center"/>
        <w:rPr>
          <w:b/>
          <w:sz w:val="24"/>
        </w:rPr>
      </w:pPr>
      <w:r>
        <w:rPr>
          <w:b/>
          <w:sz w:val="24"/>
        </w:rPr>
        <w:t>2</w:t>
      </w:r>
      <w:r w:rsidR="00187531" w:rsidRPr="000F226C">
        <w:rPr>
          <w:b/>
          <w:sz w:val="24"/>
        </w:rPr>
        <w:t>. A költségvetési kiadások</w:t>
      </w:r>
    </w:p>
    <w:p w:rsidR="00187531" w:rsidRPr="00F42376" w:rsidRDefault="00187531" w:rsidP="00187531">
      <w:pPr>
        <w:jc w:val="both"/>
        <w:rPr>
          <w:sz w:val="24"/>
        </w:rPr>
      </w:pPr>
    </w:p>
    <w:p w:rsidR="00187531" w:rsidRPr="0062607C" w:rsidRDefault="0062607C" w:rsidP="0062607C">
      <w:pPr>
        <w:jc w:val="both"/>
        <w:rPr>
          <w:sz w:val="24"/>
        </w:rPr>
      </w:pPr>
      <w:r w:rsidRPr="0062607C">
        <w:rPr>
          <w:sz w:val="24"/>
        </w:rPr>
        <w:t>2.§</w:t>
      </w:r>
      <w:r w:rsidR="00C91EE7">
        <w:rPr>
          <w:sz w:val="24"/>
        </w:rPr>
        <w:t xml:space="preserve"> </w:t>
      </w:r>
      <w:r w:rsidR="009E59E8" w:rsidRPr="0062607C">
        <w:rPr>
          <w:sz w:val="24"/>
        </w:rPr>
        <w:t>(1)</w:t>
      </w:r>
      <w:r w:rsidR="00187531" w:rsidRPr="0062607C">
        <w:rPr>
          <w:sz w:val="24"/>
        </w:rPr>
        <w:t xml:space="preserve"> Az önkormányzat teljes</w:t>
      </w:r>
      <w:r w:rsidR="000F226C" w:rsidRPr="0062607C">
        <w:rPr>
          <w:sz w:val="24"/>
        </w:rPr>
        <w:t>ített - továbbá eredeti, és</w:t>
      </w:r>
      <w:r w:rsidR="00187531" w:rsidRPr="0062607C">
        <w:rPr>
          <w:sz w:val="24"/>
        </w:rPr>
        <w:t xml:space="preserve"> módosított előirányzat szerinti - működési, fenntartási kiadási előirányzatait a Képviselő-testület a következők szerint hagyja jóvá:</w:t>
      </w:r>
    </w:p>
    <w:p w:rsidR="00187531" w:rsidRPr="00F42376" w:rsidRDefault="00187531" w:rsidP="00187531">
      <w:pPr>
        <w:ind w:left="567"/>
        <w:jc w:val="both"/>
        <w:rPr>
          <w:sz w:val="24"/>
        </w:rPr>
      </w:pPr>
    </w:p>
    <w:p w:rsidR="00187531" w:rsidRPr="00F42376" w:rsidRDefault="00187531" w:rsidP="00187531">
      <w:pPr>
        <w:ind w:left="567"/>
        <w:jc w:val="both"/>
        <w:rPr>
          <w:sz w:val="24"/>
        </w:rPr>
      </w:pPr>
      <w:r w:rsidRPr="00F42376">
        <w:rPr>
          <w:sz w:val="24"/>
        </w:rPr>
        <w:t>Teljesített működési kiadások összesen:</w:t>
      </w:r>
      <w:r w:rsidRPr="00F42376">
        <w:rPr>
          <w:sz w:val="24"/>
        </w:rPr>
        <w:tab/>
      </w:r>
      <w:r w:rsidRPr="00F42376">
        <w:rPr>
          <w:sz w:val="24"/>
        </w:rPr>
        <w:tab/>
      </w:r>
      <w:r w:rsidR="0062607C">
        <w:rPr>
          <w:sz w:val="24"/>
        </w:rPr>
        <w:t>198</w:t>
      </w:r>
      <w:r w:rsidRPr="00F42376">
        <w:rPr>
          <w:sz w:val="24"/>
        </w:rPr>
        <w:t>.</w:t>
      </w:r>
      <w:r w:rsidR="0062607C">
        <w:rPr>
          <w:sz w:val="24"/>
        </w:rPr>
        <w:t>604</w:t>
      </w:r>
      <w:r w:rsidRPr="00F42376">
        <w:rPr>
          <w:sz w:val="24"/>
        </w:rPr>
        <w:t xml:space="preserve"> ezer forint</w:t>
      </w:r>
    </w:p>
    <w:p w:rsidR="00187531" w:rsidRPr="00F42376" w:rsidRDefault="00187531" w:rsidP="00187531">
      <w:pPr>
        <w:ind w:left="567"/>
        <w:jc w:val="both"/>
        <w:rPr>
          <w:sz w:val="24"/>
        </w:rPr>
      </w:pPr>
      <w:r w:rsidRPr="00F42376">
        <w:rPr>
          <w:sz w:val="24"/>
        </w:rPr>
        <w:t>Ebből:</w:t>
      </w:r>
    </w:p>
    <w:p w:rsidR="00187531" w:rsidRPr="00E93E27" w:rsidRDefault="00E93E27" w:rsidP="00E93E27">
      <w:pPr>
        <w:pStyle w:val="Listaszerbekezds"/>
        <w:numPr>
          <w:ilvl w:val="0"/>
          <w:numId w:val="4"/>
        </w:numPr>
        <w:jc w:val="both"/>
        <w:rPr>
          <w:sz w:val="24"/>
        </w:rPr>
      </w:pPr>
      <w:r w:rsidRPr="00E93E27">
        <w:rPr>
          <w:sz w:val="24"/>
        </w:rPr>
        <w:t>-</w:t>
      </w:r>
      <w:r w:rsidR="00187531" w:rsidRPr="00E93E27">
        <w:rPr>
          <w:sz w:val="24"/>
        </w:rPr>
        <w:t xml:space="preserve"> személyi jellegű kiadások:</w:t>
      </w:r>
      <w:r w:rsidR="00187531" w:rsidRPr="00E93E27">
        <w:rPr>
          <w:sz w:val="24"/>
        </w:rPr>
        <w:tab/>
      </w:r>
      <w:r w:rsidR="00187531" w:rsidRPr="00E93E27">
        <w:rPr>
          <w:sz w:val="24"/>
        </w:rPr>
        <w:tab/>
      </w:r>
      <w:r w:rsidR="00F51236" w:rsidRPr="00E93E27">
        <w:rPr>
          <w:sz w:val="24"/>
        </w:rPr>
        <w:tab/>
      </w:r>
      <w:r w:rsidRPr="00E93E27">
        <w:rPr>
          <w:sz w:val="24"/>
        </w:rPr>
        <w:t xml:space="preserve"> </w:t>
      </w:r>
      <w:r w:rsidR="0062607C">
        <w:rPr>
          <w:sz w:val="24"/>
        </w:rPr>
        <w:t>74. 910</w:t>
      </w:r>
      <w:r w:rsidR="00187531" w:rsidRPr="00E93E27">
        <w:rPr>
          <w:sz w:val="24"/>
        </w:rPr>
        <w:t xml:space="preserve"> </w:t>
      </w:r>
      <w:proofErr w:type="spellStart"/>
      <w:r w:rsidR="00187531" w:rsidRPr="00E93E27">
        <w:rPr>
          <w:sz w:val="24"/>
        </w:rPr>
        <w:t>eFt</w:t>
      </w:r>
      <w:proofErr w:type="spellEnd"/>
    </w:p>
    <w:p w:rsidR="00187531" w:rsidRPr="00E93E27" w:rsidRDefault="00187531" w:rsidP="00E93E27">
      <w:pPr>
        <w:pStyle w:val="Listaszerbekezds"/>
        <w:numPr>
          <w:ilvl w:val="0"/>
          <w:numId w:val="4"/>
        </w:numPr>
        <w:jc w:val="both"/>
        <w:rPr>
          <w:sz w:val="24"/>
        </w:rPr>
      </w:pPr>
      <w:r w:rsidRPr="00E93E27">
        <w:rPr>
          <w:sz w:val="24"/>
        </w:rPr>
        <w:t>- munkaadókat terhelő járulékok:</w:t>
      </w:r>
      <w:r w:rsidRPr="00E93E27">
        <w:rPr>
          <w:sz w:val="24"/>
        </w:rPr>
        <w:tab/>
      </w:r>
      <w:r w:rsidRPr="00E93E27">
        <w:rPr>
          <w:sz w:val="24"/>
        </w:rPr>
        <w:tab/>
      </w:r>
      <w:r w:rsidR="00E93E27" w:rsidRPr="00E93E27">
        <w:rPr>
          <w:sz w:val="24"/>
        </w:rPr>
        <w:tab/>
      </w:r>
      <w:r w:rsidR="0062607C">
        <w:rPr>
          <w:sz w:val="24"/>
        </w:rPr>
        <w:t xml:space="preserve"> 14. 231</w:t>
      </w:r>
      <w:r w:rsidRPr="00E93E27">
        <w:rPr>
          <w:sz w:val="24"/>
        </w:rPr>
        <w:t xml:space="preserve"> </w:t>
      </w:r>
      <w:proofErr w:type="spellStart"/>
      <w:r w:rsidRPr="00E93E27">
        <w:rPr>
          <w:sz w:val="24"/>
        </w:rPr>
        <w:t>eFt</w:t>
      </w:r>
      <w:proofErr w:type="spellEnd"/>
    </w:p>
    <w:p w:rsidR="00187531" w:rsidRDefault="0062607C" w:rsidP="00E93E27">
      <w:pPr>
        <w:pStyle w:val="Listaszerbekezds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- dologi</w:t>
      </w:r>
      <w:r w:rsidR="00187531" w:rsidRPr="00E93E27">
        <w:rPr>
          <w:sz w:val="24"/>
        </w:rPr>
        <w:t xml:space="preserve"> kiadások:</w:t>
      </w:r>
      <w:r w:rsidR="00187531" w:rsidRPr="00E93E27">
        <w:rPr>
          <w:sz w:val="24"/>
        </w:rPr>
        <w:tab/>
      </w:r>
      <w:r w:rsidR="00187531" w:rsidRPr="00E93E27">
        <w:rPr>
          <w:sz w:val="24"/>
        </w:rPr>
        <w:tab/>
      </w:r>
      <w:r w:rsidR="00187531" w:rsidRPr="00E93E27">
        <w:rPr>
          <w:sz w:val="24"/>
        </w:rPr>
        <w:tab/>
      </w:r>
      <w:r>
        <w:rPr>
          <w:sz w:val="24"/>
        </w:rPr>
        <w:tab/>
      </w:r>
      <w:r w:rsidR="00E93E27" w:rsidRPr="00E93E27">
        <w:rPr>
          <w:sz w:val="24"/>
        </w:rPr>
        <w:tab/>
        <w:t xml:space="preserve"> </w:t>
      </w:r>
      <w:r>
        <w:rPr>
          <w:sz w:val="24"/>
        </w:rPr>
        <w:t>75. 121</w:t>
      </w:r>
      <w:r w:rsidR="00187531" w:rsidRPr="00E93E27">
        <w:rPr>
          <w:sz w:val="24"/>
        </w:rPr>
        <w:t xml:space="preserve"> </w:t>
      </w:r>
      <w:proofErr w:type="spellStart"/>
      <w:r w:rsidR="00187531" w:rsidRPr="00E93E27">
        <w:rPr>
          <w:sz w:val="24"/>
        </w:rPr>
        <w:t>eFt</w:t>
      </w:r>
      <w:proofErr w:type="spellEnd"/>
    </w:p>
    <w:p w:rsidR="0062607C" w:rsidRPr="00E93E27" w:rsidRDefault="0062607C" w:rsidP="00E93E27">
      <w:pPr>
        <w:pStyle w:val="Listaszerbekezds"/>
        <w:numPr>
          <w:ilvl w:val="0"/>
          <w:numId w:val="4"/>
        </w:numPr>
        <w:jc w:val="both"/>
        <w:rPr>
          <w:sz w:val="24"/>
        </w:rPr>
      </w:pPr>
      <w:proofErr w:type="spellStart"/>
      <w:r>
        <w:rPr>
          <w:sz w:val="24"/>
        </w:rPr>
        <w:t>-ellátottak</w:t>
      </w:r>
      <w:proofErr w:type="spellEnd"/>
      <w:r>
        <w:rPr>
          <w:sz w:val="24"/>
        </w:rPr>
        <w:t xml:space="preserve"> pénzbeli juttatásai</w:t>
      </w:r>
      <w:proofErr w:type="gramStart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6</w:t>
      </w:r>
      <w:proofErr w:type="gramEnd"/>
      <w:r>
        <w:rPr>
          <w:sz w:val="24"/>
        </w:rPr>
        <w:t xml:space="preserve">.185 </w:t>
      </w:r>
      <w:proofErr w:type="spellStart"/>
      <w:r>
        <w:rPr>
          <w:sz w:val="24"/>
        </w:rPr>
        <w:t>eFt</w:t>
      </w:r>
      <w:proofErr w:type="spellEnd"/>
    </w:p>
    <w:p w:rsidR="00187531" w:rsidRPr="00E93E27" w:rsidRDefault="0062607C" w:rsidP="00E93E27">
      <w:pPr>
        <w:pStyle w:val="Listaszerbekezds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–egyéb működési célú </w:t>
      </w:r>
      <w:proofErr w:type="gramStart"/>
      <w:r>
        <w:rPr>
          <w:sz w:val="24"/>
        </w:rPr>
        <w:t xml:space="preserve">kiadások </w:t>
      </w:r>
      <w:r w:rsidR="00187531" w:rsidRPr="00E93E27">
        <w:rPr>
          <w:sz w:val="24"/>
        </w:rPr>
        <w:t>:</w:t>
      </w:r>
      <w:proofErr w:type="gramEnd"/>
      <w:r w:rsidR="00187531" w:rsidRPr="00E93E27">
        <w:rPr>
          <w:sz w:val="24"/>
        </w:rPr>
        <w:tab/>
      </w:r>
      <w:r w:rsidR="00187531" w:rsidRPr="00E93E27">
        <w:rPr>
          <w:sz w:val="24"/>
        </w:rPr>
        <w:tab/>
      </w:r>
      <w:r w:rsidR="00E93E27" w:rsidRPr="00E93E27">
        <w:rPr>
          <w:sz w:val="24"/>
        </w:rPr>
        <w:tab/>
        <w:t xml:space="preserve"> </w:t>
      </w:r>
      <w:r>
        <w:rPr>
          <w:sz w:val="24"/>
        </w:rPr>
        <w:t>28. 157</w:t>
      </w:r>
      <w:r w:rsidR="00187531" w:rsidRPr="00E93E27">
        <w:rPr>
          <w:sz w:val="24"/>
        </w:rPr>
        <w:t xml:space="preserve"> </w:t>
      </w:r>
      <w:proofErr w:type="spellStart"/>
      <w:r w:rsidR="00187531" w:rsidRPr="00E93E27">
        <w:rPr>
          <w:sz w:val="24"/>
        </w:rPr>
        <w:t>eFt</w:t>
      </w:r>
      <w:proofErr w:type="spellEnd"/>
    </w:p>
    <w:p w:rsidR="00187531" w:rsidRDefault="0062607C" w:rsidP="0062607C">
      <w:pPr>
        <w:ind w:firstLine="567"/>
        <w:jc w:val="both"/>
        <w:rPr>
          <w:sz w:val="24"/>
        </w:rPr>
      </w:pPr>
      <w:r>
        <w:rPr>
          <w:sz w:val="24"/>
        </w:rPr>
        <w:t>(2) Tiszagyulaháza Község működési bevételeinek és kiadásinak mérlegét a 2. melléklet mutatja be.</w:t>
      </w:r>
    </w:p>
    <w:p w:rsidR="0062607C" w:rsidRPr="00F42376" w:rsidRDefault="0062607C" w:rsidP="0062607C">
      <w:pPr>
        <w:ind w:firstLine="567"/>
        <w:jc w:val="both"/>
        <w:rPr>
          <w:sz w:val="24"/>
        </w:rPr>
      </w:pPr>
    </w:p>
    <w:p w:rsidR="00187531" w:rsidRPr="00F42376" w:rsidRDefault="000F226C" w:rsidP="00187531">
      <w:pPr>
        <w:ind w:left="567" w:hanging="567"/>
        <w:jc w:val="both"/>
        <w:rPr>
          <w:sz w:val="24"/>
        </w:rPr>
      </w:pPr>
      <w:r>
        <w:rPr>
          <w:sz w:val="24"/>
        </w:rPr>
        <w:t>3</w:t>
      </w:r>
      <w:r w:rsidR="006F534D">
        <w:rPr>
          <w:sz w:val="24"/>
        </w:rPr>
        <w:t xml:space="preserve">.§ </w:t>
      </w:r>
      <w:r w:rsidR="009E59E8">
        <w:rPr>
          <w:sz w:val="24"/>
        </w:rPr>
        <w:t>(1)</w:t>
      </w:r>
      <w:r w:rsidR="00187531" w:rsidRPr="00F42376">
        <w:rPr>
          <w:sz w:val="24"/>
        </w:rPr>
        <w:t xml:space="preserve"> Az önkorm</w:t>
      </w:r>
      <w:r w:rsidR="0062607C">
        <w:rPr>
          <w:sz w:val="24"/>
        </w:rPr>
        <w:t>ányzat teljesített</w:t>
      </w:r>
      <w:r w:rsidR="00187531" w:rsidRPr="00F42376">
        <w:rPr>
          <w:sz w:val="24"/>
        </w:rPr>
        <w:t xml:space="preserve"> felhalmozási kiadásai összesen </w:t>
      </w:r>
      <w:r w:rsidR="0062607C">
        <w:rPr>
          <w:sz w:val="24"/>
        </w:rPr>
        <w:t>246</w:t>
      </w:r>
      <w:r w:rsidR="00187531" w:rsidRPr="00F42376">
        <w:rPr>
          <w:sz w:val="24"/>
        </w:rPr>
        <w:t>.</w:t>
      </w:r>
      <w:r w:rsidR="0062607C">
        <w:rPr>
          <w:sz w:val="24"/>
        </w:rPr>
        <w:t>483</w:t>
      </w:r>
      <w:r w:rsidR="00187531" w:rsidRPr="00F42376">
        <w:rPr>
          <w:sz w:val="24"/>
        </w:rPr>
        <w:t xml:space="preserve"> ezer forint.</w:t>
      </w:r>
    </w:p>
    <w:p w:rsidR="00187531" w:rsidRDefault="00187531" w:rsidP="00187531">
      <w:pPr>
        <w:ind w:firstLine="567"/>
        <w:jc w:val="both"/>
        <w:rPr>
          <w:sz w:val="24"/>
        </w:rPr>
      </w:pPr>
      <w:r w:rsidRPr="00F42376">
        <w:rPr>
          <w:sz w:val="24"/>
        </w:rPr>
        <w:t>A felhalmozási kiadásokból:</w:t>
      </w:r>
    </w:p>
    <w:p w:rsidR="00E93E27" w:rsidRPr="00F42376" w:rsidRDefault="00E93E27" w:rsidP="00187531">
      <w:pPr>
        <w:ind w:firstLine="567"/>
        <w:jc w:val="both"/>
        <w:rPr>
          <w:sz w:val="24"/>
        </w:rPr>
      </w:pPr>
    </w:p>
    <w:p w:rsidR="00187531" w:rsidRPr="00F42376" w:rsidRDefault="00187531" w:rsidP="00E93E27">
      <w:pPr>
        <w:numPr>
          <w:ilvl w:val="0"/>
          <w:numId w:val="5"/>
        </w:numPr>
        <w:jc w:val="both"/>
        <w:rPr>
          <w:sz w:val="24"/>
        </w:rPr>
      </w:pPr>
      <w:r w:rsidRPr="00F42376">
        <w:rPr>
          <w:sz w:val="24"/>
        </w:rPr>
        <w:t>a beruházások:</w:t>
      </w:r>
      <w:r w:rsidRPr="00F42376">
        <w:rPr>
          <w:sz w:val="24"/>
        </w:rPr>
        <w:tab/>
      </w:r>
      <w:r w:rsidRPr="00F42376">
        <w:rPr>
          <w:sz w:val="24"/>
        </w:rPr>
        <w:tab/>
      </w:r>
      <w:r w:rsidRPr="00F42376">
        <w:rPr>
          <w:sz w:val="24"/>
        </w:rPr>
        <w:tab/>
      </w:r>
      <w:r w:rsidRPr="00F42376">
        <w:rPr>
          <w:sz w:val="24"/>
        </w:rPr>
        <w:tab/>
      </w:r>
      <w:r w:rsidRPr="00F42376">
        <w:rPr>
          <w:sz w:val="24"/>
        </w:rPr>
        <w:tab/>
      </w:r>
      <w:r w:rsidR="0062607C">
        <w:rPr>
          <w:sz w:val="24"/>
        </w:rPr>
        <w:t>133.443</w:t>
      </w:r>
      <w:r w:rsidRPr="00F42376">
        <w:rPr>
          <w:sz w:val="24"/>
        </w:rPr>
        <w:t xml:space="preserve"> </w:t>
      </w:r>
      <w:proofErr w:type="spellStart"/>
      <w:r w:rsidRPr="00F42376">
        <w:rPr>
          <w:sz w:val="24"/>
        </w:rPr>
        <w:t>eFt</w:t>
      </w:r>
      <w:proofErr w:type="spellEnd"/>
    </w:p>
    <w:p w:rsidR="00187531" w:rsidRDefault="0062607C" w:rsidP="00E93E27">
      <w:pPr>
        <w:pStyle w:val="Listaszerbekezds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felújítások</w:t>
      </w:r>
      <w:proofErr w:type="gramStart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33</w:t>
      </w:r>
      <w:proofErr w:type="gramEnd"/>
      <w:r>
        <w:rPr>
          <w:sz w:val="24"/>
        </w:rPr>
        <w:t>.484</w:t>
      </w:r>
      <w:r w:rsidR="00F51236">
        <w:rPr>
          <w:sz w:val="24"/>
        </w:rPr>
        <w:t xml:space="preserve"> </w:t>
      </w:r>
      <w:proofErr w:type="spellStart"/>
      <w:r w:rsidR="00F51236">
        <w:rPr>
          <w:sz w:val="24"/>
        </w:rPr>
        <w:t>eFt</w:t>
      </w:r>
      <w:proofErr w:type="spellEnd"/>
    </w:p>
    <w:p w:rsidR="00F51236" w:rsidRPr="00F51236" w:rsidRDefault="0062607C" w:rsidP="00E93E27">
      <w:pPr>
        <w:pStyle w:val="Listaszerbekezds"/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egyéb felhalmozási kiadások</w:t>
      </w:r>
      <w:proofErr w:type="gramStart"/>
      <w:r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79.</w:t>
      </w:r>
      <w:proofErr w:type="gramEnd"/>
      <w:r>
        <w:rPr>
          <w:sz w:val="24"/>
        </w:rPr>
        <w:t>556</w:t>
      </w:r>
      <w:r w:rsidR="00F51236">
        <w:rPr>
          <w:sz w:val="24"/>
        </w:rPr>
        <w:t xml:space="preserve"> </w:t>
      </w:r>
      <w:proofErr w:type="spellStart"/>
      <w:r w:rsidR="00F51236">
        <w:rPr>
          <w:sz w:val="24"/>
        </w:rPr>
        <w:t>eFt</w:t>
      </w:r>
      <w:proofErr w:type="spellEnd"/>
    </w:p>
    <w:p w:rsidR="00187531" w:rsidRPr="00F42376" w:rsidRDefault="00187531" w:rsidP="00187531">
      <w:pPr>
        <w:jc w:val="both"/>
        <w:rPr>
          <w:sz w:val="24"/>
        </w:rPr>
      </w:pPr>
    </w:p>
    <w:p w:rsidR="00187531" w:rsidRDefault="009E59E8" w:rsidP="009E59E8">
      <w:pPr>
        <w:ind w:left="708"/>
        <w:jc w:val="both"/>
        <w:rPr>
          <w:sz w:val="24"/>
        </w:rPr>
      </w:pPr>
      <w:r>
        <w:rPr>
          <w:sz w:val="24"/>
        </w:rPr>
        <w:t xml:space="preserve">(2) </w:t>
      </w:r>
      <w:r w:rsidR="0062607C">
        <w:rPr>
          <w:sz w:val="24"/>
        </w:rPr>
        <w:t xml:space="preserve">Tiszagyulaháza Község felhalmozási célú bevételeinek és kiadásinak </w:t>
      </w:r>
      <w:proofErr w:type="gramStart"/>
      <w:r w:rsidR="0062607C">
        <w:rPr>
          <w:sz w:val="24"/>
        </w:rPr>
        <w:t>mérlegét  3</w:t>
      </w:r>
      <w:proofErr w:type="gramEnd"/>
      <w:r w:rsidR="0062607C">
        <w:rPr>
          <w:sz w:val="24"/>
        </w:rPr>
        <w:t>.</w:t>
      </w:r>
      <w:r>
        <w:rPr>
          <w:sz w:val="24"/>
        </w:rPr>
        <w:t xml:space="preserve"> </w:t>
      </w:r>
      <w:r w:rsidR="0062607C">
        <w:rPr>
          <w:sz w:val="24"/>
        </w:rPr>
        <w:t>melléklet mutatja be.</w:t>
      </w:r>
    </w:p>
    <w:p w:rsidR="0062607C" w:rsidRPr="00F42376" w:rsidRDefault="0062607C" w:rsidP="009E59E8">
      <w:pPr>
        <w:ind w:left="708"/>
        <w:jc w:val="both"/>
        <w:rPr>
          <w:sz w:val="24"/>
        </w:rPr>
      </w:pPr>
    </w:p>
    <w:p w:rsidR="00187531" w:rsidRPr="00E93E27" w:rsidRDefault="00E93E27" w:rsidP="00E93E27">
      <w:pPr>
        <w:jc w:val="center"/>
        <w:rPr>
          <w:b/>
          <w:sz w:val="24"/>
        </w:rPr>
      </w:pPr>
      <w:r>
        <w:rPr>
          <w:b/>
          <w:sz w:val="24"/>
        </w:rPr>
        <w:t>3</w:t>
      </w:r>
      <w:r w:rsidR="00187531" w:rsidRPr="00E93E27">
        <w:rPr>
          <w:b/>
          <w:sz w:val="24"/>
        </w:rPr>
        <w:t>. A költségvetési kiadások és bevételek</w:t>
      </w:r>
    </w:p>
    <w:p w:rsidR="00187531" w:rsidRPr="00F42376" w:rsidRDefault="00187531" w:rsidP="00187531">
      <w:pPr>
        <w:jc w:val="both"/>
        <w:rPr>
          <w:sz w:val="24"/>
        </w:rPr>
      </w:pPr>
    </w:p>
    <w:p w:rsidR="00A16B6E" w:rsidRPr="00735CB9" w:rsidRDefault="00E93E27" w:rsidP="00AE28B9">
      <w:p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F534D">
        <w:rPr>
          <w:sz w:val="24"/>
          <w:szCs w:val="24"/>
        </w:rPr>
        <w:t xml:space="preserve">.§ </w:t>
      </w:r>
      <w:r w:rsidR="0062607C">
        <w:rPr>
          <w:sz w:val="24"/>
          <w:szCs w:val="24"/>
        </w:rPr>
        <w:t xml:space="preserve">(1) Tiszagyulaháza község 2014. évi költségvetési bevételeinek és </w:t>
      </w:r>
      <w:r w:rsidR="00AE28B9">
        <w:rPr>
          <w:sz w:val="24"/>
          <w:szCs w:val="24"/>
        </w:rPr>
        <w:t>kiadásaink</w:t>
      </w:r>
      <w:r w:rsidR="0062607C">
        <w:rPr>
          <w:sz w:val="24"/>
          <w:szCs w:val="24"/>
        </w:rPr>
        <w:t xml:space="preserve"> a pénzügyi mérlegét a</w:t>
      </w:r>
      <w:r w:rsidR="00AE28B9">
        <w:rPr>
          <w:sz w:val="24"/>
          <w:szCs w:val="24"/>
        </w:rPr>
        <w:t xml:space="preserve"> 1. melléklet mutatja be.</w:t>
      </w:r>
    </w:p>
    <w:p w:rsidR="007F6299" w:rsidRPr="00411E70" w:rsidRDefault="007F6299" w:rsidP="007F6299">
      <w:pPr>
        <w:ind w:left="709" w:hanging="425"/>
        <w:jc w:val="both"/>
        <w:rPr>
          <w:sz w:val="24"/>
        </w:rPr>
      </w:pPr>
      <w:r>
        <w:rPr>
          <w:sz w:val="24"/>
        </w:rPr>
        <w:t>(2</w:t>
      </w:r>
      <w:r w:rsidR="00357060">
        <w:rPr>
          <w:sz w:val="24"/>
        </w:rPr>
        <w:t>)  Tiszagyulaháza K</w:t>
      </w:r>
      <w:r w:rsidRPr="00411E70">
        <w:rPr>
          <w:sz w:val="24"/>
        </w:rPr>
        <w:t>özség 2</w:t>
      </w:r>
      <w:r>
        <w:rPr>
          <w:sz w:val="24"/>
        </w:rPr>
        <w:t>014. évi zárszámadásának pénzügyi</w:t>
      </w:r>
      <w:r w:rsidRPr="00411E70">
        <w:rPr>
          <w:sz w:val="24"/>
        </w:rPr>
        <w:t xml:space="preserve"> mérlegét a rendelet 1. melléklete tartalmazza.</w:t>
      </w:r>
    </w:p>
    <w:p w:rsidR="007F6299" w:rsidRDefault="007F6299" w:rsidP="007F6299">
      <w:pPr>
        <w:ind w:left="709" w:hanging="425"/>
        <w:jc w:val="both"/>
        <w:rPr>
          <w:sz w:val="24"/>
        </w:rPr>
      </w:pPr>
      <w:r>
        <w:rPr>
          <w:sz w:val="24"/>
        </w:rPr>
        <w:t xml:space="preserve">(3) </w:t>
      </w:r>
      <w:r w:rsidR="00357060">
        <w:rPr>
          <w:sz w:val="24"/>
        </w:rPr>
        <w:t>Tiszagyulaháza K</w:t>
      </w:r>
      <w:r>
        <w:rPr>
          <w:sz w:val="24"/>
        </w:rPr>
        <w:t>özség 2014. évi zárszámadásának</w:t>
      </w:r>
      <w:r w:rsidRPr="00411E70">
        <w:rPr>
          <w:sz w:val="24"/>
        </w:rPr>
        <w:t xml:space="preserve"> </w:t>
      </w:r>
      <w:r>
        <w:rPr>
          <w:sz w:val="24"/>
        </w:rPr>
        <w:t>működési bevételeinek és kiadásainak mérlegét a rendelet 2. melléklete tartalmazza</w:t>
      </w:r>
    </w:p>
    <w:p w:rsidR="007F6299" w:rsidRDefault="007F6299" w:rsidP="007F6299">
      <w:pPr>
        <w:ind w:left="709" w:hanging="425"/>
        <w:jc w:val="both"/>
        <w:rPr>
          <w:sz w:val="24"/>
        </w:rPr>
      </w:pPr>
      <w:r>
        <w:rPr>
          <w:sz w:val="24"/>
        </w:rPr>
        <w:t>(4</w:t>
      </w:r>
      <w:r w:rsidRPr="00411E70">
        <w:rPr>
          <w:sz w:val="24"/>
        </w:rPr>
        <w:t xml:space="preserve">) </w:t>
      </w:r>
      <w:r w:rsidR="00357060">
        <w:rPr>
          <w:sz w:val="24"/>
        </w:rPr>
        <w:t>Tiszagyulaháza k</w:t>
      </w:r>
      <w:r>
        <w:rPr>
          <w:sz w:val="24"/>
        </w:rPr>
        <w:t>özség 2014. évi zárszámadásának</w:t>
      </w:r>
      <w:r w:rsidRPr="00411E70">
        <w:rPr>
          <w:sz w:val="24"/>
        </w:rPr>
        <w:t xml:space="preserve"> </w:t>
      </w:r>
      <w:r>
        <w:rPr>
          <w:sz w:val="24"/>
        </w:rPr>
        <w:t>felhalmozási bevételeinek és kiadásainak mérlegét a rendelet 3. melléklete tartalmazza</w:t>
      </w:r>
    </w:p>
    <w:p w:rsidR="007F6299" w:rsidRDefault="007F6299" w:rsidP="007F6299">
      <w:pPr>
        <w:ind w:left="709" w:hanging="425"/>
        <w:jc w:val="both"/>
        <w:rPr>
          <w:sz w:val="24"/>
        </w:rPr>
      </w:pPr>
      <w:r>
        <w:rPr>
          <w:sz w:val="24"/>
        </w:rPr>
        <w:lastRenderedPageBreak/>
        <w:t>(5</w:t>
      </w:r>
      <w:r w:rsidRPr="00411E70">
        <w:rPr>
          <w:sz w:val="24"/>
        </w:rPr>
        <w:t xml:space="preserve">) </w:t>
      </w:r>
      <w:r w:rsidRPr="009C0BC0">
        <w:rPr>
          <w:sz w:val="24"/>
        </w:rPr>
        <w:t>Tiszagyulah</w:t>
      </w:r>
      <w:r>
        <w:rPr>
          <w:sz w:val="24"/>
        </w:rPr>
        <w:t>áza Község 2014. évi zárszámadásának</w:t>
      </w:r>
      <w:r w:rsidRPr="009C0BC0">
        <w:rPr>
          <w:sz w:val="24"/>
        </w:rPr>
        <w:t xml:space="preserve"> </w:t>
      </w:r>
      <w:r>
        <w:rPr>
          <w:sz w:val="24"/>
        </w:rPr>
        <w:t>beruházási kiadások beruházásonként a rendelet 4. melléklete tartalmazza</w:t>
      </w:r>
    </w:p>
    <w:p w:rsidR="007F6299" w:rsidRPr="00411E70" w:rsidRDefault="007F6299" w:rsidP="007F6299">
      <w:pPr>
        <w:ind w:left="709" w:hanging="425"/>
        <w:jc w:val="both"/>
        <w:rPr>
          <w:sz w:val="24"/>
        </w:rPr>
      </w:pPr>
      <w:r>
        <w:rPr>
          <w:sz w:val="24"/>
        </w:rPr>
        <w:t xml:space="preserve">(6) </w:t>
      </w:r>
      <w:r w:rsidRPr="009C0BC0">
        <w:rPr>
          <w:sz w:val="24"/>
        </w:rPr>
        <w:t>Tiszagyulah</w:t>
      </w:r>
      <w:r>
        <w:rPr>
          <w:sz w:val="24"/>
        </w:rPr>
        <w:t>áza Község 2014. évi zárszámadásának</w:t>
      </w:r>
      <w:r w:rsidRPr="009C0BC0">
        <w:rPr>
          <w:sz w:val="24"/>
        </w:rPr>
        <w:t xml:space="preserve"> </w:t>
      </w:r>
      <w:r>
        <w:rPr>
          <w:sz w:val="24"/>
        </w:rPr>
        <w:t>felújítási kiadások felújításonként a rendelet 5. melléklete tartalmazza</w:t>
      </w:r>
    </w:p>
    <w:p w:rsidR="007F6299" w:rsidRPr="00411E70" w:rsidRDefault="007F6299" w:rsidP="007F6299">
      <w:pPr>
        <w:ind w:left="709" w:hanging="425"/>
        <w:jc w:val="both"/>
        <w:rPr>
          <w:sz w:val="24"/>
        </w:rPr>
      </w:pPr>
      <w:r>
        <w:rPr>
          <w:sz w:val="24"/>
        </w:rPr>
        <w:t>(7)</w:t>
      </w:r>
      <w:r w:rsidRPr="00411E70">
        <w:rPr>
          <w:sz w:val="24"/>
        </w:rPr>
        <w:t xml:space="preserve"> </w:t>
      </w:r>
      <w:r w:rsidRPr="009C0BC0">
        <w:rPr>
          <w:sz w:val="24"/>
        </w:rPr>
        <w:t>Tiszagyulah</w:t>
      </w:r>
      <w:r>
        <w:rPr>
          <w:sz w:val="24"/>
        </w:rPr>
        <w:t xml:space="preserve">áza Község </w:t>
      </w:r>
      <w:r w:rsidRPr="00411E70">
        <w:rPr>
          <w:sz w:val="24"/>
        </w:rPr>
        <w:t>Európai Uniós projektjeinek a felsorolását a rendelet</w:t>
      </w:r>
      <w:r>
        <w:rPr>
          <w:sz w:val="24"/>
        </w:rPr>
        <w:t xml:space="preserve"> 6</w:t>
      </w:r>
      <w:r w:rsidRPr="00411E70">
        <w:rPr>
          <w:sz w:val="24"/>
        </w:rPr>
        <w:t>. melléklete tartalmazza.</w:t>
      </w:r>
    </w:p>
    <w:p w:rsidR="007F6299" w:rsidRDefault="007F6299" w:rsidP="007F6299">
      <w:pPr>
        <w:ind w:left="709" w:hanging="425"/>
        <w:jc w:val="both"/>
        <w:rPr>
          <w:sz w:val="24"/>
        </w:rPr>
      </w:pPr>
      <w:r>
        <w:rPr>
          <w:sz w:val="24"/>
        </w:rPr>
        <w:t>(8</w:t>
      </w:r>
      <w:r w:rsidRPr="00411E70">
        <w:rPr>
          <w:sz w:val="24"/>
        </w:rPr>
        <w:t xml:space="preserve">) </w:t>
      </w:r>
      <w:r w:rsidRPr="009C0BC0">
        <w:rPr>
          <w:sz w:val="24"/>
        </w:rPr>
        <w:t>Tiszagyulah</w:t>
      </w:r>
      <w:r>
        <w:rPr>
          <w:sz w:val="24"/>
        </w:rPr>
        <w:t>áza Község 2014. évi költségvetési bevételeit és kiadási előirányzatonként, kiemelt előirányzatonként a rendelet 7. melléklete mutatja be</w:t>
      </w:r>
    </w:p>
    <w:p w:rsidR="007F6299" w:rsidRDefault="007F6299" w:rsidP="00357060">
      <w:pPr>
        <w:ind w:left="709" w:hanging="425"/>
        <w:jc w:val="both"/>
        <w:rPr>
          <w:sz w:val="24"/>
        </w:rPr>
      </w:pPr>
      <w:r>
        <w:rPr>
          <w:sz w:val="24"/>
        </w:rPr>
        <w:t>(9</w:t>
      </w:r>
      <w:r w:rsidRPr="00411E70">
        <w:rPr>
          <w:sz w:val="24"/>
        </w:rPr>
        <w:t xml:space="preserve">) </w:t>
      </w:r>
      <w:proofErr w:type="spellStart"/>
      <w:r w:rsidRPr="009C0BC0">
        <w:rPr>
          <w:sz w:val="24"/>
        </w:rPr>
        <w:t>Tiszagyulah</w:t>
      </w:r>
      <w:r w:rsidR="00357060">
        <w:rPr>
          <w:sz w:val="24"/>
        </w:rPr>
        <w:t>ázi</w:t>
      </w:r>
      <w:proofErr w:type="spellEnd"/>
      <w:r w:rsidR="00357060">
        <w:rPr>
          <w:sz w:val="24"/>
        </w:rPr>
        <w:t xml:space="preserve"> Aprajafalva Óvoda</w:t>
      </w:r>
      <w:r>
        <w:rPr>
          <w:sz w:val="24"/>
        </w:rPr>
        <w:t xml:space="preserve"> 2014. évi költségvetési bevételeit és kiadási előirányzatonként, kiemelt előirá</w:t>
      </w:r>
      <w:r w:rsidR="00357060">
        <w:rPr>
          <w:sz w:val="24"/>
        </w:rPr>
        <w:t>nyzatonké</w:t>
      </w:r>
      <w:bookmarkStart w:id="0" w:name="_GoBack"/>
      <w:bookmarkEnd w:id="0"/>
      <w:r w:rsidR="00357060">
        <w:rPr>
          <w:sz w:val="24"/>
        </w:rPr>
        <w:t>nt a rendelet 8</w:t>
      </w:r>
      <w:r>
        <w:rPr>
          <w:sz w:val="24"/>
        </w:rPr>
        <w:t>. melléklete mutatja be</w:t>
      </w:r>
    </w:p>
    <w:p w:rsidR="007F6299" w:rsidRDefault="00357060" w:rsidP="00357060">
      <w:pPr>
        <w:ind w:left="709" w:hanging="425"/>
        <w:jc w:val="both"/>
        <w:rPr>
          <w:sz w:val="24"/>
        </w:rPr>
      </w:pPr>
      <w:r>
        <w:rPr>
          <w:sz w:val="24"/>
        </w:rPr>
        <w:t>(10</w:t>
      </w:r>
      <w:r w:rsidR="007F6299">
        <w:rPr>
          <w:sz w:val="24"/>
        </w:rPr>
        <w:t xml:space="preserve">) </w:t>
      </w:r>
      <w:r w:rsidR="007F6299" w:rsidRPr="009C0BC0">
        <w:rPr>
          <w:sz w:val="24"/>
        </w:rPr>
        <w:t>Tiszagyulah</w:t>
      </w:r>
      <w:r>
        <w:rPr>
          <w:sz w:val="24"/>
        </w:rPr>
        <w:t>áza Község</w:t>
      </w:r>
      <w:r w:rsidR="007F6299">
        <w:rPr>
          <w:sz w:val="24"/>
        </w:rPr>
        <w:t xml:space="preserve"> </w:t>
      </w:r>
      <w:r>
        <w:rPr>
          <w:sz w:val="24"/>
        </w:rPr>
        <w:t>2014. évi maradvány levezetését a rendelet 9. mellélete tartalmazza</w:t>
      </w:r>
    </w:p>
    <w:p w:rsidR="00357060" w:rsidRDefault="00357060" w:rsidP="00357060">
      <w:pPr>
        <w:ind w:left="709" w:hanging="425"/>
        <w:jc w:val="both"/>
        <w:rPr>
          <w:sz w:val="24"/>
        </w:rPr>
      </w:pPr>
      <w:r>
        <w:rPr>
          <w:sz w:val="24"/>
        </w:rPr>
        <w:t>(11) Tiszagyulaháza Község többéves kihatással járó döntésekből származó kötelezettségek célok szerint, évenkénti bontásban a rendelet 10. melléklete tartalmazza</w:t>
      </w:r>
    </w:p>
    <w:p w:rsidR="00357060" w:rsidRDefault="00357060" w:rsidP="00357060">
      <w:pPr>
        <w:ind w:left="709" w:hanging="425"/>
        <w:jc w:val="both"/>
        <w:rPr>
          <w:sz w:val="24"/>
        </w:rPr>
      </w:pPr>
      <w:r>
        <w:rPr>
          <w:sz w:val="24"/>
        </w:rPr>
        <w:t>(12) Tiszagyulaháza Község 2014. évi vagyonmérlegét a rendelet 11. melléklete tartalmazza</w:t>
      </w:r>
    </w:p>
    <w:p w:rsidR="00357060" w:rsidRDefault="00357060" w:rsidP="00357060">
      <w:pPr>
        <w:ind w:left="709" w:hanging="425"/>
        <w:jc w:val="both"/>
        <w:rPr>
          <w:sz w:val="24"/>
        </w:rPr>
      </w:pPr>
      <w:r>
        <w:rPr>
          <w:sz w:val="24"/>
        </w:rPr>
        <w:t>(13) Tiszagyulaháza Község 2014. évi pénzeszköz változásának levezetését a rendelet 12. melléklete tartalmazza</w:t>
      </w:r>
    </w:p>
    <w:p w:rsidR="00187531" w:rsidRPr="00F42376" w:rsidRDefault="00187531" w:rsidP="00BF4CEF">
      <w:pPr>
        <w:pStyle w:val="Szvegtrzsbehzssal2"/>
        <w:ind w:left="0"/>
      </w:pPr>
    </w:p>
    <w:p w:rsidR="00187531" w:rsidRPr="00E93E27" w:rsidRDefault="00E93E27" w:rsidP="00E93E27">
      <w:pPr>
        <w:jc w:val="center"/>
        <w:rPr>
          <w:b/>
          <w:sz w:val="24"/>
        </w:rPr>
      </w:pPr>
      <w:r>
        <w:rPr>
          <w:b/>
          <w:sz w:val="24"/>
        </w:rPr>
        <w:t>4</w:t>
      </w:r>
      <w:r w:rsidR="00187531" w:rsidRPr="00E93E27">
        <w:rPr>
          <w:b/>
          <w:sz w:val="24"/>
        </w:rPr>
        <w:t>. A költségvetési létszámkeret</w:t>
      </w:r>
    </w:p>
    <w:p w:rsidR="00187531" w:rsidRPr="00F42376" w:rsidRDefault="00187531" w:rsidP="00187531">
      <w:pPr>
        <w:jc w:val="both"/>
        <w:rPr>
          <w:i/>
          <w:sz w:val="24"/>
        </w:rPr>
      </w:pPr>
    </w:p>
    <w:p w:rsidR="00AE28B9" w:rsidRPr="00A47731" w:rsidRDefault="006F534D" w:rsidP="00AE28B9">
      <w:pPr>
        <w:pStyle w:val="Szvegtrzsbehzssal3"/>
        <w:ind w:left="426" w:hanging="426"/>
        <w:rPr>
          <w:sz w:val="24"/>
          <w:szCs w:val="24"/>
        </w:rPr>
      </w:pPr>
      <w:r>
        <w:rPr>
          <w:sz w:val="24"/>
          <w:szCs w:val="24"/>
        </w:rPr>
        <w:t>5.§</w:t>
      </w:r>
      <w:r w:rsidR="00187531" w:rsidRPr="00A47731">
        <w:rPr>
          <w:sz w:val="24"/>
          <w:szCs w:val="24"/>
        </w:rPr>
        <w:t xml:space="preserve"> A képviselő-testület az önkormányzat ténylegesen felhasznált létszámkeretét </w:t>
      </w:r>
      <w:r w:rsidR="00AE28B9">
        <w:rPr>
          <w:sz w:val="24"/>
          <w:szCs w:val="24"/>
        </w:rPr>
        <w:t>55</w:t>
      </w:r>
      <w:r w:rsidR="00187531" w:rsidRPr="00A47731">
        <w:rPr>
          <w:sz w:val="24"/>
          <w:szCs w:val="24"/>
        </w:rPr>
        <w:t xml:space="preserve"> főben hagyja jóvá</w:t>
      </w:r>
      <w:r w:rsidR="00AE28B9">
        <w:rPr>
          <w:sz w:val="24"/>
          <w:szCs w:val="24"/>
        </w:rPr>
        <w:t xml:space="preserve"> a 1</w:t>
      </w:r>
      <w:r w:rsidR="00E93E27">
        <w:rPr>
          <w:sz w:val="24"/>
          <w:szCs w:val="24"/>
        </w:rPr>
        <w:t>.</w:t>
      </w:r>
      <w:r w:rsidR="00AE28B9">
        <w:rPr>
          <w:sz w:val="24"/>
          <w:szCs w:val="24"/>
        </w:rPr>
        <w:t xml:space="preserve"> melléklet szerint.</w:t>
      </w:r>
    </w:p>
    <w:p w:rsidR="00187531" w:rsidRPr="00F42376" w:rsidRDefault="00187531" w:rsidP="00187531">
      <w:pPr>
        <w:jc w:val="both"/>
        <w:rPr>
          <w:sz w:val="24"/>
        </w:rPr>
      </w:pPr>
    </w:p>
    <w:p w:rsidR="00187531" w:rsidRPr="00E93E27" w:rsidRDefault="00E93E27" w:rsidP="00E93E27">
      <w:pPr>
        <w:jc w:val="center"/>
        <w:rPr>
          <w:b/>
          <w:sz w:val="24"/>
        </w:rPr>
      </w:pPr>
      <w:r>
        <w:rPr>
          <w:b/>
          <w:sz w:val="24"/>
        </w:rPr>
        <w:t>5</w:t>
      </w:r>
      <w:r w:rsidR="00AE28B9">
        <w:rPr>
          <w:b/>
          <w:sz w:val="24"/>
        </w:rPr>
        <w:t xml:space="preserve">. A </w:t>
      </w:r>
      <w:r w:rsidR="00187531" w:rsidRPr="00E93E27">
        <w:rPr>
          <w:b/>
          <w:sz w:val="24"/>
        </w:rPr>
        <w:t>maradvány</w:t>
      </w:r>
    </w:p>
    <w:p w:rsidR="00187531" w:rsidRPr="00F42376" w:rsidRDefault="00187531" w:rsidP="00187531">
      <w:pPr>
        <w:jc w:val="both"/>
        <w:rPr>
          <w:sz w:val="24"/>
        </w:rPr>
      </w:pPr>
    </w:p>
    <w:p w:rsidR="00187531" w:rsidRPr="00A47731" w:rsidRDefault="00E93E27" w:rsidP="00187531">
      <w:pPr>
        <w:pStyle w:val="Szvegtrzsbehzssal2"/>
        <w:spacing w:after="0" w:line="240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6</w:t>
      </w:r>
      <w:r w:rsidR="006F534D">
        <w:rPr>
          <w:sz w:val="24"/>
          <w:szCs w:val="24"/>
        </w:rPr>
        <w:t>.§</w:t>
      </w:r>
      <w:r w:rsidR="00187531" w:rsidRPr="00A47731">
        <w:rPr>
          <w:sz w:val="24"/>
          <w:szCs w:val="24"/>
        </w:rPr>
        <w:t xml:space="preserve"> (1) Az önkormányzat 201</w:t>
      </w:r>
      <w:r w:rsidR="00AE28B9">
        <w:rPr>
          <w:sz w:val="24"/>
          <w:szCs w:val="24"/>
        </w:rPr>
        <w:t>4</w:t>
      </w:r>
      <w:r w:rsidR="00156488">
        <w:rPr>
          <w:sz w:val="24"/>
          <w:szCs w:val="24"/>
        </w:rPr>
        <w:t>.</w:t>
      </w:r>
      <w:r w:rsidR="00187531" w:rsidRPr="00A47731">
        <w:rPr>
          <w:sz w:val="24"/>
          <w:szCs w:val="24"/>
        </w:rPr>
        <w:t xml:space="preserve"> évi gazdálkodás során keletkezett, jogszab</w:t>
      </w:r>
      <w:r w:rsidR="00AE28B9">
        <w:rPr>
          <w:sz w:val="24"/>
          <w:szCs w:val="24"/>
        </w:rPr>
        <w:t xml:space="preserve">ályok szerint felülvizsgált </w:t>
      </w:r>
      <w:r w:rsidR="00187531" w:rsidRPr="00A47731">
        <w:rPr>
          <w:sz w:val="24"/>
          <w:szCs w:val="24"/>
        </w:rPr>
        <w:t xml:space="preserve">maradványa: </w:t>
      </w:r>
      <w:r w:rsidR="00552C91">
        <w:rPr>
          <w:sz w:val="24"/>
          <w:szCs w:val="24"/>
        </w:rPr>
        <w:t>8. 169</w:t>
      </w:r>
      <w:r w:rsidR="00156488">
        <w:rPr>
          <w:sz w:val="24"/>
          <w:szCs w:val="24"/>
        </w:rPr>
        <w:t xml:space="preserve"> e </w:t>
      </w:r>
      <w:r w:rsidR="00187531" w:rsidRPr="00A47731">
        <w:rPr>
          <w:sz w:val="24"/>
          <w:szCs w:val="24"/>
        </w:rPr>
        <w:t>Ft-ban kerül jóváhagyásra.</w:t>
      </w:r>
    </w:p>
    <w:p w:rsidR="00187531" w:rsidRPr="00F42376" w:rsidRDefault="00187531" w:rsidP="00187531">
      <w:pPr>
        <w:pStyle w:val="Szvegtrzsbehzssal2"/>
      </w:pPr>
    </w:p>
    <w:p w:rsidR="00187531" w:rsidRPr="00F42376" w:rsidRDefault="00AE28B9" w:rsidP="00187531">
      <w:pPr>
        <w:ind w:left="426" w:hanging="142"/>
        <w:jc w:val="both"/>
        <w:rPr>
          <w:sz w:val="24"/>
        </w:rPr>
      </w:pPr>
      <w:r>
        <w:rPr>
          <w:sz w:val="24"/>
        </w:rPr>
        <w:t xml:space="preserve">(2) A </w:t>
      </w:r>
      <w:r w:rsidR="00187531" w:rsidRPr="00F42376">
        <w:rPr>
          <w:sz w:val="24"/>
        </w:rPr>
        <w:t>maradvány</w:t>
      </w:r>
      <w:r w:rsidR="00187531">
        <w:rPr>
          <w:sz w:val="24"/>
        </w:rPr>
        <w:t>t</w:t>
      </w:r>
      <w:r w:rsidR="00187531" w:rsidRPr="00F42376">
        <w:rPr>
          <w:sz w:val="24"/>
        </w:rPr>
        <w:t xml:space="preserve"> a képviselő testület a rendelet </w:t>
      </w:r>
      <w:r>
        <w:rPr>
          <w:sz w:val="24"/>
        </w:rPr>
        <w:t>9</w:t>
      </w:r>
      <w:r w:rsidR="00187531" w:rsidRPr="00F42376">
        <w:rPr>
          <w:sz w:val="24"/>
        </w:rPr>
        <w:t>.</w:t>
      </w:r>
      <w:r w:rsidR="00156488">
        <w:rPr>
          <w:sz w:val="24"/>
        </w:rPr>
        <w:t xml:space="preserve"> </w:t>
      </w:r>
      <w:r w:rsidR="00187531" w:rsidRPr="00F42376">
        <w:rPr>
          <w:sz w:val="24"/>
        </w:rPr>
        <w:t>melléklete szerint fogadja el.</w:t>
      </w:r>
    </w:p>
    <w:p w:rsidR="00187531" w:rsidRPr="00F42376" w:rsidRDefault="00187531" w:rsidP="00187531">
      <w:pPr>
        <w:jc w:val="both"/>
        <w:rPr>
          <w:sz w:val="24"/>
        </w:rPr>
      </w:pPr>
    </w:p>
    <w:p w:rsidR="00187531" w:rsidRPr="00F42376" w:rsidRDefault="00187531" w:rsidP="00E93E27">
      <w:pPr>
        <w:jc w:val="center"/>
        <w:rPr>
          <w:sz w:val="24"/>
        </w:rPr>
      </w:pPr>
    </w:p>
    <w:p w:rsidR="00187531" w:rsidRPr="00F42376" w:rsidRDefault="00E93E27" w:rsidP="00E93E27">
      <w:pPr>
        <w:pStyle w:val="Cmsor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="00187531" w:rsidRPr="00F42376">
        <w:rPr>
          <w:rFonts w:ascii="Times New Roman" w:hAnsi="Times New Roman"/>
        </w:rPr>
        <w:t>Záró rendelkezések</w:t>
      </w:r>
    </w:p>
    <w:p w:rsidR="00C91EE7" w:rsidRPr="00F42376" w:rsidRDefault="00C91EE7" w:rsidP="00187531">
      <w:pPr>
        <w:jc w:val="both"/>
        <w:rPr>
          <w:sz w:val="24"/>
        </w:rPr>
      </w:pPr>
    </w:p>
    <w:p w:rsidR="00187531" w:rsidRPr="00F42376" w:rsidRDefault="006F534D" w:rsidP="00187531">
      <w:pPr>
        <w:jc w:val="both"/>
        <w:rPr>
          <w:sz w:val="24"/>
        </w:rPr>
      </w:pPr>
      <w:r>
        <w:rPr>
          <w:sz w:val="24"/>
        </w:rPr>
        <w:t>7.§</w:t>
      </w:r>
      <w:r w:rsidR="00AE28B9">
        <w:rPr>
          <w:sz w:val="24"/>
        </w:rPr>
        <w:t xml:space="preserve"> Ez a rendelet a 2015. május</w:t>
      </w:r>
      <w:r w:rsidR="00C91EE7">
        <w:rPr>
          <w:sz w:val="24"/>
        </w:rPr>
        <w:t xml:space="preserve"> 1</w:t>
      </w:r>
      <w:r w:rsidR="00A64430">
        <w:rPr>
          <w:sz w:val="24"/>
        </w:rPr>
        <w:t>9</w:t>
      </w:r>
      <w:r w:rsidR="00C91EE7">
        <w:rPr>
          <w:sz w:val="24"/>
        </w:rPr>
        <w:t xml:space="preserve">. </w:t>
      </w:r>
      <w:r w:rsidR="00187531" w:rsidRPr="00F42376">
        <w:rPr>
          <w:sz w:val="24"/>
        </w:rPr>
        <w:t>napján lép hatályba.</w:t>
      </w:r>
    </w:p>
    <w:p w:rsidR="00C91EE7" w:rsidRPr="00F42376" w:rsidRDefault="00C91EE7" w:rsidP="00187531">
      <w:pPr>
        <w:jc w:val="both"/>
        <w:rPr>
          <w:sz w:val="24"/>
        </w:rPr>
      </w:pPr>
    </w:p>
    <w:p w:rsidR="00C91EE7" w:rsidRPr="00261EE8" w:rsidRDefault="00C91EE7" w:rsidP="00C91EE7">
      <w:pPr>
        <w:rPr>
          <w:sz w:val="24"/>
          <w:szCs w:val="24"/>
        </w:rPr>
      </w:pPr>
      <w:r w:rsidRPr="00261EE8">
        <w:rPr>
          <w:sz w:val="24"/>
          <w:szCs w:val="24"/>
        </w:rPr>
        <w:t>Tiszagyulaháza</w:t>
      </w:r>
      <w:r>
        <w:rPr>
          <w:sz w:val="24"/>
          <w:szCs w:val="24"/>
        </w:rPr>
        <w:t>,</w:t>
      </w:r>
      <w:r w:rsidRPr="00261EE8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261EE8">
        <w:rPr>
          <w:sz w:val="24"/>
          <w:szCs w:val="24"/>
        </w:rPr>
        <w:t>.</w:t>
      </w:r>
      <w:r>
        <w:rPr>
          <w:sz w:val="24"/>
          <w:szCs w:val="24"/>
        </w:rPr>
        <w:t xml:space="preserve"> május 1</w:t>
      </w:r>
      <w:r w:rsidR="00A64430">
        <w:rPr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C91EE7" w:rsidRDefault="00C91EE7" w:rsidP="00C91EE7">
      <w:pPr>
        <w:rPr>
          <w:sz w:val="24"/>
          <w:szCs w:val="24"/>
        </w:rPr>
      </w:pPr>
    </w:p>
    <w:p w:rsidR="00C91EE7" w:rsidRDefault="00C91EE7" w:rsidP="00C91EE7">
      <w:pPr>
        <w:rPr>
          <w:sz w:val="24"/>
          <w:szCs w:val="24"/>
        </w:rPr>
      </w:pPr>
    </w:p>
    <w:p w:rsidR="00C91EE7" w:rsidRDefault="00C91EE7" w:rsidP="00C91EE7">
      <w:pPr>
        <w:rPr>
          <w:sz w:val="24"/>
          <w:szCs w:val="24"/>
        </w:rPr>
      </w:pPr>
    </w:p>
    <w:p w:rsidR="00C91EE7" w:rsidRDefault="00C91EE7" w:rsidP="00C91EE7">
      <w:pPr>
        <w:rPr>
          <w:sz w:val="24"/>
          <w:szCs w:val="24"/>
        </w:rPr>
      </w:pPr>
    </w:p>
    <w:p w:rsidR="00C91EE7" w:rsidRPr="00513FBB" w:rsidRDefault="00C91EE7" w:rsidP="00C91EE7">
      <w:pPr>
        <w:rPr>
          <w:b/>
          <w:sz w:val="24"/>
          <w:szCs w:val="24"/>
        </w:rPr>
      </w:pPr>
      <w:r w:rsidRPr="00513FBB">
        <w:rPr>
          <w:b/>
          <w:sz w:val="24"/>
          <w:szCs w:val="24"/>
        </w:rPr>
        <w:t>Mikó Zoltán</w:t>
      </w:r>
      <w:r w:rsidRPr="00513FBB">
        <w:rPr>
          <w:b/>
          <w:sz w:val="24"/>
          <w:szCs w:val="24"/>
        </w:rPr>
        <w:tab/>
      </w:r>
      <w:r w:rsidRPr="00513FBB">
        <w:rPr>
          <w:b/>
          <w:sz w:val="24"/>
          <w:szCs w:val="24"/>
        </w:rPr>
        <w:tab/>
      </w:r>
      <w:r w:rsidRPr="00513FBB">
        <w:rPr>
          <w:b/>
          <w:sz w:val="24"/>
          <w:szCs w:val="24"/>
        </w:rPr>
        <w:tab/>
      </w:r>
      <w:r w:rsidRPr="00513FBB">
        <w:rPr>
          <w:b/>
          <w:sz w:val="24"/>
          <w:szCs w:val="24"/>
        </w:rPr>
        <w:tab/>
      </w:r>
      <w:r w:rsidRPr="00513FBB">
        <w:rPr>
          <w:b/>
          <w:sz w:val="24"/>
          <w:szCs w:val="24"/>
        </w:rPr>
        <w:tab/>
      </w:r>
      <w:r w:rsidRPr="00513FBB">
        <w:rPr>
          <w:b/>
          <w:sz w:val="24"/>
          <w:szCs w:val="24"/>
        </w:rPr>
        <w:tab/>
      </w:r>
      <w:r w:rsidRPr="00513FBB">
        <w:rPr>
          <w:b/>
          <w:sz w:val="24"/>
          <w:szCs w:val="24"/>
        </w:rPr>
        <w:tab/>
      </w:r>
      <w:r w:rsidRPr="00513FBB">
        <w:rPr>
          <w:b/>
          <w:sz w:val="24"/>
          <w:szCs w:val="24"/>
        </w:rPr>
        <w:tab/>
        <w:t>Dr. Kiss Imre</w:t>
      </w:r>
    </w:p>
    <w:p w:rsidR="00C91EE7" w:rsidRPr="00261EE8" w:rsidRDefault="00C91EE7" w:rsidP="00C91EE7">
      <w:pPr>
        <w:rPr>
          <w:sz w:val="24"/>
          <w:szCs w:val="24"/>
        </w:rPr>
      </w:pPr>
      <w:proofErr w:type="gramStart"/>
      <w:r w:rsidRPr="00261EE8">
        <w:rPr>
          <w:sz w:val="24"/>
          <w:szCs w:val="24"/>
        </w:rPr>
        <w:t>polgármester</w:t>
      </w:r>
      <w:proofErr w:type="gramEnd"/>
      <w:r w:rsidRPr="00261EE8">
        <w:rPr>
          <w:sz w:val="24"/>
          <w:szCs w:val="24"/>
        </w:rPr>
        <w:tab/>
      </w:r>
      <w:r w:rsidRPr="00261EE8">
        <w:rPr>
          <w:sz w:val="24"/>
          <w:szCs w:val="24"/>
        </w:rPr>
        <w:tab/>
      </w:r>
      <w:r w:rsidRPr="00261EE8">
        <w:rPr>
          <w:sz w:val="24"/>
          <w:szCs w:val="24"/>
        </w:rPr>
        <w:tab/>
      </w:r>
      <w:r w:rsidRPr="00261EE8">
        <w:rPr>
          <w:sz w:val="24"/>
          <w:szCs w:val="24"/>
        </w:rPr>
        <w:tab/>
      </w:r>
      <w:r w:rsidRPr="00261EE8">
        <w:rPr>
          <w:sz w:val="24"/>
          <w:szCs w:val="24"/>
        </w:rPr>
        <w:tab/>
      </w:r>
      <w:r w:rsidRPr="00261EE8">
        <w:rPr>
          <w:sz w:val="24"/>
          <w:szCs w:val="24"/>
        </w:rPr>
        <w:tab/>
      </w:r>
      <w:r w:rsidRPr="00261EE8">
        <w:rPr>
          <w:sz w:val="24"/>
          <w:szCs w:val="24"/>
        </w:rPr>
        <w:tab/>
      </w:r>
      <w:r w:rsidRPr="00261EE8">
        <w:rPr>
          <w:sz w:val="24"/>
          <w:szCs w:val="24"/>
        </w:rPr>
        <w:tab/>
        <w:t>jegyző</w:t>
      </w:r>
    </w:p>
    <w:p w:rsidR="00C91EE7" w:rsidRPr="00261EE8" w:rsidRDefault="00C91EE7" w:rsidP="00C91EE7">
      <w:pPr>
        <w:rPr>
          <w:sz w:val="24"/>
          <w:szCs w:val="24"/>
        </w:rPr>
      </w:pPr>
    </w:p>
    <w:p w:rsidR="00C91EE7" w:rsidRDefault="00C91EE7" w:rsidP="00C91EE7">
      <w:pPr>
        <w:tabs>
          <w:tab w:val="center" w:pos="1980"/>
          <w:tab w:val="center" w:pos="7560"/>
        </w:tabs>
        <w:jc w:val="both"/>
        <w:rPr>
          <w:sz w:val="24"/>
          <w:szCs w:val="24"/>
        </w:rPr>
      </w:pPr>
    </w:p>
    <w:p w:rsidR="00C91EE7" w:rsidRPr="004F6F6E" w:rsidRDefault="00C91EE7" w:rsidP="00C91EE7">
      <w:pPr>
        <w:tabs>
          <w:tab w:val="center" w:pos="1980"/>
          <w:tab w:val="center" w:pos="7560"/>
        </w:tabs>
        <w:jc w:val="both"/>
        <w:rPr>
          <w:sz w:val="24"/>
          <w:szCs w:val="24"/>
        </w:rPr>
      </w:pPr>
      <w:r w:rsidRPr="004F6F6E">
        <w:rPr>
          <w:sz w:val="24"/>
          <w:szCs w:val="24"/>
        </w:rPr>
        <w:t>A rendelet kihirdetése megtörtént.</w:t>
      </w:r>
    </w:p>
    <w:p w:rsidR="00C91EE7" w:rsidRPr="004F6F6E" w:rsidRDefault="00C91EE7" w:rsidP="00C91EE7">
      <w:pPr>
        <w:tabs>
          <w:tab w:val="center" w:pos="1980"/>
          <w:tab w:val="center" w:pos="7560"/>
        </w:tabs>
        <w:jc w:val="both"/>
        <w:rPr>
          <w:sz w:val="24"/>
          <w:szCs w:val="24"/>
        </w:rPr>
      </w:pPr>
    </w:p>
    <w:p w:rsidR="00C91EE7" w:rsidRPr="004F6F6E" w:rsidRDefault="00C91EE7" w:rsidP="00C91EE7">
      <w:pPr>
        <w:tabs>
          <w:tab w:val="center" w:pos="1980"/>
          <w:tab w:val="center" w:pos="7560"/>
        </w:tabs>
        <w:jc w:val="both"/>
        <w:rPr>
          <w:sz w:val="24"/>
          <w:szCs w:val="24"/>
        </w:rPr>
      </w:pPr>
      <w:r w:rsidRPr="004F6F6E">
        <w:rPr>
          <w:sz w:val="24"/>
          <w:szCs w:val="24"/>
        </w:rPr>
        <w:t>Tiszagyulaháza, 2015. má</w:t>
      </w:r>
      <w:r>
        <w:rPr>
          <w:sz w:val="24"/>
          <w:szCs w:val="24"/>
        </w:rPr>
        <w:t>j</w:t>
      </w:r>
      <w:r w:rsidRPr="004F6F6E">
        <w:rPr>
          <w:sz w:val="24"/>
          <w:szCs w:val="24"/>
        </w:rPr>
        <w:t xml:space="preserve">us </w:t>
      </w:r>
      <w:r>
        <w:rPr>
          <w:sz w:val="24"/>
          <w:szCs w:val="24"/>
        </w:rPr>
        <w:t>19</w:t>
      </w:r>
      <w:r w:rsidRPr="004F6F6E">
        <w:rPr>
          <w:sz w:val="24"/>
          <w:szCs w:val="24"/>
        </w:rPr>
        <w:t>.</w:t>
      </w:r>
    </w:p>
    <w:p w:rsidR="00C91EE7" w:rsidRDefault="00C91EE7" w:rsidP="00C91EE7">
      <w:pPr>
        <w:tabs>
          <w:tab w:val="center" w:pos="1980"/>
          <w:tab w:val="center" w:pos="7560"/>
        </w:tabs>
        <w:jc w:val="both"/>
        <w:rPr>
          <w:sz w:val="24"/>
          <w:szCs w:val="24"/>
        </w:rPr>
      </w:pPr>
    </w:p>
    <w:p w:rsidR="00C91EE7" w:rsidRDefault="00C91EE7" w:rsidP="00C91EE7">
      <w:pPr>
        <w:tabs>
          <w:tab w:val="center" w:pos="1980"/>
          <w:tab w:val="center" w:pos="7560"/>
        </w:tabs>
        <w:jc w:val="both"/>
        <w:rPr>
          <w:sz w:val="24"/>
          <w:szCs w:val="24"/>
        </w:rPr>
      </w:pPr>
    </w:p>
    <w:p w:rsidR="00C91EE7" w:rsidRPr="004F6F6E" w:rsidRDefault="00C91EE7" w:rsidP="00C91EE7">
      <w:pPr>
        <w:tabs>
          <w:tab w:val="center" w:pos="1980"/>
          <w:tab w:val="center" w:pos="7560"/>
        </w:tabs>
        <w:jc w:val="both"/>
        <w:rPr>
          <w:sz w:val="24"/>
          <w:szCs w:val="24"/>
        </w:rPr>
      </w:pPr>
    </w:p>
    <w:p w:rsidR="00C91EE7" w:rsidRPr="004F6F6E" w:rsidRDefault="00C91EE7" w:rsidP="00C91EE7">
      <w:pPr>
        <w:tabs>
          <w:tab w:val="center" w:pos="1980"/>
          <w:tab w:val="center" w:pos="7560"/>
        </w:tabs>
        <w:jc w:val="both"/>
        <w:rPr>
          <w:b/>
          <w:sz w:val="24"/>
          <w:szCs w:val="24"/>
        </w:rPr>
      </w:pPr>
      <w:r w:rsidRPr="004F6F6E">
        <w:rPr>
          <w:sz w:val="24"/>
          <w:szCs w:val="24"/>
        </w:rPr>
        <w:tab/>
      </w:r>
      <w:r w:rsidRPr="004F6F6E">
        <w:rPr>
          <w:b/>
          <w:sz w:val="24"/>
          <w:szCs w:val="24"/>
        </w:rPr>
        <w:t>Dr. Kiss Imre</w:t>
      </w:r>
    </w:p>
    <w:p w:rsidR="000B4151" w:rsidRDefault="00C91EE7" w:rsidP="00C91EE7">
      <w:pPr>
        <w:tabs>
          <w:tab w:val="center" w:pos="1980"/>
          <w:tab w:val="center" w:pos="7560"/>
        </w:tabs>
        <w:jc w:val="both"/>
      </w:pPr>
      <w:r w:rsidRPr="004F6F6E">
        <w:rPr>
          <w:b/>
          <w:sz w:val="24"/>
          <w:szCs w:val="24"/>
        </w:rPr>
        <w:t xml:space="preserve">                           </w:t>
      </w:r>
      <w:proofErr w:type="gramStart"/>
      <w:r w:rsidRPr="004F6F6E">
        <w:rPr>
          <w:sz w:val="24"/>
          <w:szCs w:val="24"/>
        </w:rPr>
        <w:t>jegyző</w:t>
      </w:r>
      <w:proofErr w:type="gramEnd"/>
    </w:p>
    <w:sectPr w:rsidR="000B4151" w:rsidSect="00C91EE7">
      <w:headerReference w:type="even" r:id="rId8"/>
      <w:headerReference w:type="default" r:id="rId9"/>
      <w:pgSz w:w="11906" w:h="16838"/>
      <w:pgMar w:top="992" w:right="964" w:bottom="964" w:left="96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F5" w:rsidRDefault="009D6AF5">
      <w:r>
        <w:separator/>
      </w:r>
    </w:p>
  </w:endnote>
  <w:endnote w:type="continuationSeparator" w:id="0">
    <w:p w:rsidR="009D6AF5" w:rsidRDefault="009D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F5" w:rsidRDefault="009D6AF5">
      <w:r>
        <w:separator/>
      </w:r>
    </w:p>
  </w:footnote>
  <w:footnote w:type="continuationSeparator" w:id="0">
    <w:p w:rsidR="009D6AF5" w:rsidRDefault="009D6A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09" w:rsidRDefault="0018753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7</w:t>
    </w:r>
    <w:r>
      <w:rPr>
        <w:rStyle w:val="Oldalszm"/>
      </w:rPr>
      <w:fldChar w:fldCharType="end"/>
    </w:r>
  </w:p>
  <w:p w:rsidR="00377609" w:rsidRDefault="009D6AF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609" w:rsidRDefault="00187531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F5D07">
      <w:rPr>
        <w:rStyle w:val="Oldalszm"/>
        <w:noProof/>
      </w:rPr>
      <w:t>2</w:t>
    </w:r>
    <w:r>
      <w:rPr>
        <w:rStyle w:val="Oldalszm"/>
      </w:rPr>
      <w:fldChar w:fldCharType="end"/>
    </w:r>
  </w:p>
  <w:p w:rsidR="00377609" w:rsidRDefault="009D6AF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35143"/>
    <w:multiLevelType w:val="hybridMultilevel"/>
    <w:tmpl w:val="942E4992"/>
    <w:lvl w:ilvl="0" w:tplc="040E0017">
      <w:start w:val="1"/>
      <w:numFmt w:val="lowerLetter"/>
      <w:lvlText w:val="%1)"/>
      <w:lvlJc w:val="left"/>
      <w:pPr>
        <w:ind w:left="2421" w:hanging="360"/>
      </w:pPr>
    </w:lvl>
    <w:lvl w:ilvl="1" w:tplc="040E0019" w:tentative="1">
      <w:start w:val="1"/>
      <w:numFmt w:val="lowerLetter"/>
      <w:lvlText w:val="%2."/>
      <w:lvlJc w:val="left"/>
      <w:pPr>
        <w:ind w:left="3141" w:hanging="360"/>
      </w:pPr>
    </w:lvl>
    <w:lvl w:ilvl="2" w:tplc="040E001B" w:tentative="1">
      <w:start w:val="1"/>
      <w:numFmt w:val="lowerRoman"/>
      <w:lvlText w:val="%3."/>
      <w:lvlJc w:val="right"/>
      <w:pPr>
        <w:ind w:left="3861" w:hanging="180"/>
      </w:pPr>
    </w:lvl>
    <w:lvl w:ilvl="3" w:tplc="040E000F" w:tentative="1">
      <w:start w:val="1"/>
      <w:numFmt w:val="decimal"/>
      <w:lvlText w:val="%4."/>
      <w:lvlJc w:val="left"/>
      <w:pPr>
        <w:ind w:left="4581" w:hanging="360"/>
      </w:pPr>
    </w:lvl>
    <w:lvl w:ilvl="4" w:tplc="040E0019" w:tentative="1">
      <w:start w:val="1"/>
      <w:numFmt w:val="lowerLetter"/>
      <w:lvlText w:val="%5."/>
      <w:lvlJc w:val="left"/>
      <w:pPr>
        <w:ind w:left="5301" w:hanging="360"/>
      </w:pPr>
    </w:lvl>
    <w:lvl w:ilvl="5" w:tplc="040E001B" w:tentative="1">
      <w:start w:val="1"/>
      <w:numFmt w:val="lowerRoman"/>
      <w:lvlText w:val="%6."/>
      <w:lvlJc w:val="right"/>
      <w:pPr>
        <w:ind w:left="6021" w:hanging="180"/>
      </w:pPr>
    </w:lvl>
    <w:lvl w:ilvl="6" w:tplc="040E000F" w:tentative="1">
      <w:start w:val="1"/>
      <w:numFmt w:val="decimal"/>
      <w:lvlText w:val="%7."/>
      <w:lvlJc w:val="left"/>
      <w:pPr>
        <w:ind w:left="6741" w:hanging="360"/>
      </w:pPr>
    </w:lvl>
    <w:lvl w:ilvl="7" w:tplc="040E0019" w:tentative="1">
      <w:start w:val="1"/>
      <w:numFmt w:val="lowerLetter"/>
      <w:lvlText w:val="%8."/>
      <w:lvlJc w:val="left"/>
      <w:pPr>
        <w:ind w:left="7461" w:hanging="360"/>
      </w:pPr>
    </w:lvl>
    <w:lvl w:ilvl="8" w:tplc="040E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>
    <w:nsid w:val="256551A6"/>
    <w:multiLevelType w:val="hybridMultilevel"/>
    <w:tmpl w:val="DE5623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118D8"/>
    <w:multiLevelType w:val="singleLevel"/>
    <w:tmpl w:val="00B8D07A"/>
    <w:lvl w:ilvl="0">
      <w:start w:val="6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hint="default"/>
      </w:rPr>
    </w:lvl>
  </w:abstractNum>
  <w:abstractNum w:abstractNumId="3">
    <w:nsid w:val="59E2003B"/>
    <w:multiLevelType w:val="hybridMultilevel"/>
    <w:tmpl w:val="F3CEDA10"/>
    <w:lvl w:ilvl="0" w:tplc="040E0017">
      <w:start w:val="1"/>
      <w:numFmt w:val="lowerLetter"/>
      <w:lvlText w:val="%1)"/>
      <w:lvlJc w:val="left"/>
      <w:pPr>
        <w:ind w:left="2421" w:hanging="360"/>
      </w:pPr>
    </w:lvl>
    <w:lvl w:ilvl="1" w:tplc="040E0019" w:tentative="1">
      <w:start w:val="1"/>
      <w:numFmt w:val="lowerLetter"/>
      <w:lvlText w:val="%2."/>
      <w:lvlJc w:val="left"/>
      <w:pPr>
        <w:ind w:left="3141" w:hanging="360"/>
      </w:pPr>
    </w:lvl>
    <w:lvl w:ilvl="2" w:tplc="040E001B" w:tentative="1">
      <w:start w:val="1"/>
      <w:numFmt w:val="lowerRoman"/>
      <w:lvlText w:val="%3."/>
      <w:lvlJc w:val="right"/>
      <w:pPr>
        <w:ind w:left="3861" w:hanging="180"/>
      </w:pPr>
    </w:lvl>
    <w:lvl w:ilvl="3" w:tplc="040E000F" w:tentative="1">
      <w:start w:val="1"/>
      <w:numFmt w:val="decimal"/>
      <w:lvlText w:val="%4."/>
      <w:lvlJc w:val="left"/>
      <w:pPr>
        <w:ind w:left="4581" w:hanging="360"/>
      </w:pPr>
    </w:lvl>
    <w:lvl w:ilvl="4" w:tplc="040E0019" w:tentative="1">
      <w:start w:val="1"/>
      <w:numFmt w:val="lowerLetter"/>
      <w:lvlText w:val="%5."/>
      <w:lvlJc w:val="left"/>
      <w:pPr>
        <w:ind w:left="5301" w:hanging="360"/>
      </w:pPr>
    </w:lvl>
    <w:lvl w:ilvl="5" w:tplc="040E001B" w:tentative="1">
      <w:start w:val="1"/>
      <w:numFmt w:val="lowerRoman"/>
      <w:lvlText w:val="%6."/>
      <w:lvlJc w:val="right"/>
      <w:pPr>
        <w:ind w:left="6021" w:hanging="180"/>
      </w:pPr>
    </w:lvl>
    <w:lvl w:ilvl="6" w:tplc="040E000F" w:tentative="1">
      <w:start w:val="1"/>
      <w:numFmt w:val="decimal"/>
      <w:lvlText w:val="%7."/>
      <w:lvlJc w:val="left"/>
      <w:pPr>
        <w:ind w:left="6741" w:hanging="360"/>
      </w:pPr>
    </w:lvl>
    <w:lvl w:ilvl="7" w:tplc="040E0019" w:tentative="1">
      <w:start w:val="1"/>
      <w:numFmt w:val="lowerLetter"/>
      <w:lvlText w:val="%8."/>
      <w:lvlJc w:val="left"/>
      <w:pPr>
        <w:ind w:left="7461" w:hanging="360"/>
      </w:pPr>
    </w:lvl>
    <w:lvl w:ilvl="8" w:tplc="040E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6A2D1D5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31"/>
    <w:rsid w:val="000353CD"/>
    <w:rsid w:val="0003732D"/>
    <w:rsid w:val="000B4151"/>
    <w:rsid w:val="000F226C"/>
    <w:rsid w:val="001010E8"/>
    <w:rsid w:val="00156488"/>
    <w:rsid w:val="00184507"/>
    <w:rsid w:val="00187531"/>
    <w:rsid w:val="00321015"/>
    <w:rsid w:val="00357060"/>
    <w:rsid w:val="004453E2"/>
    <w:rsid w:val="00552C91"/>
    <w:rsid w:val="005F5C26"/>
    <w:rsid w:val="0062607C"/>
    <w:rsid w:val="006F534D"/>
    <w:rsid w:val="007B28F3"/>
    <w:rsid w:val="007B7B6E"/>
    <w:rsid w:val="007F6299"/>
    <w:rsid w:val="009D6AF5"/>
    <w:rsid w:val="009E59E8"/>
    <w:rsid w:val="00A16B6E"/>
    <w:rsid w:val="00A64430"/>
    <w:rsid w:val="00AE28B9"/>
    <w:rsid w:val="00BF4CEF"/>
    <w:rsid w:val="00C5533B"/>
    <w:rsid w:val="00C91EE7"/>
    <w:rsid w:val="00E56CDE"/>
    <w:rsid w:val="00E714A6"/>
    <w:rsid w:val="00E93E27"/>
    <w:rsid w:val="00ED2351"/>
    <w:rsid w:val="00F51236"/>
    <w:rsid w:val="00F935E7"/>
    <w:rsid w:val="00F94691"/>
    <w:rsid w:val="00FB7FED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87531"/>
    <w:pPr>
      <w:keepNext/>
      <w:jc w:val="both"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link w:val="Cmsor2Char"/>
    <w:qFormat/>
    <w:rsid w:val="00187531"/>
    <w:pPr>
      <w:keepNext/>
      <w:outlineLvl w:val="1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87531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87531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1875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875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187531"/>
  </w:style>
  <w:style w:type="paragraph" w:styleId="Szvegtrzs">
    <w:name w:val="Body Text"/>
    <w:basedOn w:val="Norml"/>
    <w:link w:val="SzvegtrzsChar"/>
    <w:rsid w:val="00187531"/>
    <w:pPr>
      <w:jc w:val="both"/>
    </w:pPr>
    <w:rPr>
      <w:rFonts w:ascii="Arial" w:hAnsi="Arial"/>
      <w:sz w:val="26"/>
    </w:rPr>
  </w:style>
  <w:style w:type="character" w:customStyle="1" w:styleId="SzvegtrzsChar">
    <w:name w:val="Szövegtörzs Char"/>
    <w:basedOn w:val="Bekezdsalapbettpusa"/>
    <w:link w:val="Szvegtrzs"/>
    <w:rsid w:val="00187531"/>
    <w:rPr>
      <w:rFonts w:ascii="Arial" w:eastAsia="Times New Roman" w:hAnsi="Arial" w:cs="Times New Roman"/>
      <w:sz w:val="26"/>
      <w:szCs w:val="20"/>
      <w:lang w:eastAsia="hu-HU"/>
    </w:rPr>
  </w:style>
  <w:style w:type="paragraph" w:styleId="Szvegtrzs2">
    <w:name w:val="Body Text 2"/>
    <w:basedOn w:val="Norml"/>
    <w:link w:val="Szvegtrzs2Char"/>
    <w:rsid w:val="00187531"/>
    <w:pPr>
      <w:jc w:val="both"/>
    </w:pPr>
    <w:rPr>
      <w:rFonts w:ascii="Arial" w:hAnsi="Arial"/>
      <w:sz w:val="24"/>
    </w:rPr>
  </w:style>
  <w:style w:type="character" w:customStyle="1" w:styleId="Szvegtrzs2Char">
    <w:name w:val="Szövegtörzs 2 Char"/>
    <w:basedOn w:val="Bekezdsalapbettpusa"/>
    <w:link w:val="Szvegtrzs2"/>
    <w:rsid w:val="00187531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18753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18753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18753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18753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5123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553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533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7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187531"/>
    <w:pPr>
      <w:keepNext/>
      <w:jc w:val="both"/>
      <w:outlineLvl w:val="0"/>
    </w:pPr>
    <w:rPr>
      <w:rFonts w:ascii="Arial" w:hAnsi="Arial"/>
      <w:sz w:val="24"/>
    </w:rPr>
  </w:style>
  <w:style w:type="paragraph" w:styleId="Cmsor2">
    <w:name w:val="heading 2"/>
    <w:basedOn w:val="Norml"/>
    <w:next w:val="Norml"/>
    <w:link w:val="Cmsor2Char"/>
    <w:qFormat/>
    <w:rsid w:val="00187531"/>
    <w:pPr>
      <w:keepNext/>
      <w:outlineLvl w:val="1"/>
    </w:pPr>
    <w:rPr>
      <w:rFonts w:ascii="Arial" w:hAnsi="Arial"/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187531"/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187531"/>
    <w:rPr>
      <w:rFonts w:ascii="Arial" w:eastAsia="Times New Roman" w:hAnsi="Arial" w:cs="Times New Roman"/>
      <w:b/>
      <w:sz w:val="24"/>
      <w:szCs w:val="20"/>
      <w:lang w:eastAsia="hu-HU"/>
    </w:rPr>
  </w:style>
  <w:style w:type="paragraph" w:styleId="lfej">
    <w:name w:val="header"/>
    <w:basedOn w:val="Norml"/>
    <w:link w:val="lfejChar"/>
    <w:rsid w:val="0018753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187531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187531"/>
  </w:style>
  <w:style w:type="paragraph" w:styleId="Szvegtrzs">
    <w:name w:val="Body Text"/>
    <w:basedOn w:val="Norml"/>
    <w:link w:val="SzvegtrzsChar"/>
    <w:rsid w:val="00187531"/>
    <w:pPr>
      <w:jc w:val="both"/>
    </w:pPr>
    <w:rPr>
      <w:rFonts w:ascii="Arial" w:hAnsi="Arial"/>
      <w:sz w:val="26"/>
    </w:rPr>
  </w:style>
  <w:style w:type="character" w:customStyle="1" w:styleId="SzvegtrzsChar">
    <w:name w:val="Szövegtörzs Char"/>
    <w:basedOn w:val="Bekezdsalapbettpusa"/>
    <w:link w:val="Szvegtrzs"/>
    <w:rsid w:val="00187531"/>
    <w:rPr>
      <w:rFonts w:ascii="Arial" w:eastAsia="Times New Roman" w:hAnsi="Arial" w:cs="Times New Roman"/>
      <w:sz w:val="26"/>
      <w:szCs w:val="20"/>
      <w:lang w:eastAsia="hu-HU"/>
    </w:rPr>
  </w:style>
  <w:style w:type="paragraph" w:styleId="Szvegtrzs2">
    <w:name w:val="Body Text 2"/>
    <w:basedOn w:val="Norml"/>
    <w:link w:val="Szvegtrzs2Char"/>
    <w:rsid w:val="00187531"/>
    <w:pPr>
      <w:jc w:val="both"/>
    </w:pPr>
    <w:rPr>
      <w:rFonts w:ascii="Arial" w:hAnsi="Arial"/>
      <w:sz w:val="24"/>
    </w:rPr>
  </w:style>
  <w:style w:type="character" w:customStyle="1" w:styleId="Szvegtrzs2Char">
    <w:name w:val="Szövegtörzs 2 Char"/>
    <w:basedOn w:val="Bekezdsalapbettpusa"/>
    <w:link w:val="Szvegtrzs2"/>
    <w:rsid w:val="00187531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rsid w:val="0018753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18753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rsid w:val="00187531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rsid w:val="00187531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styleId="Listaszerbekezds">
    <w:name w:val="List Paragraph"/>
    <w:basedOn w:val="Norml"/>
    <w:uiPriority w:val="34"/>
    <w:qFormat/>
    <w:rsid w:val="00F5123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5533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5533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509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iroda321</cp:lastModifiedBy>
  <cp:revision>9</cp:revision>
  <cp:lastPrinted>2015-05-26T13:45:00Z</cp:lastPrinted>
  <dcterms:created xsi:type="dcterms:W3CDTF">2015-05-11T14:08:00Z</dcterms:created>
  <dcterms:modified xsi:type="dcterms:W3CDTF">2015-05-26T13:46:00Z</dcterms:modified>
</cp:coreProperties>
</file>